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F8" w:rsidRPr="00DB3DBC" w:rsidRDefault="00E05CF8" w:rsidP="00DB3DBC">
      <w:pPr>
        <w:spacing w:after="0" w:line="240" w:lineRule="auto"/>
        <w:jc w:val="center"/>
        <w:rPr>
          <w:rFonts w:ascii="Times New Roman" w:hAnsi="Times New Roman" w:cs="Times New Roman"/>
          <w:b/>
          <w:sz w:val="28"/>
          <w:szCs w:val="24"/>
        </w:rPr>
      </w:pPr>
      <w:r w:rsidRPr="00DB3DBC">
        <w:rPr>
          <w:rFonts w:ascii="Times New Roman" w:hAnsi="Times New Roman" w:cs="Times New Roman"/>
          <w:b/>
          <w:sz w:val="28"/>
          <w:szCs w:val="24"/>
        </w:rPr>
        <w:t>Результаты деятельности</w:t>
      </w:r>
    </w:p>
    <w:p w:rsidR="00E05CF8" w:rsidRPr="00DB3DBC" w:rsidRDefault="00E05CF8" w:rsidP="007B5D14">
      <w:pPr>
        <w:pStyle w:val="a3"/>
        <w:jc w:val="center"/>
        <w:rPr>
          <w:rFonts w:ascii="Times New Roman" w:hAnsi="Times New Roman" w:cs="Times New Roman"/>
          <w:b/>
          <w:sz w:val="28"/>
          <w:szCs w:val="24"/>
        </w:rPr>
      </w:pPr>
      <w:r w:rsidRPr="00DB3DBC">
        <w:rPr>
          <w:rFonts w:ascii="Times New Roman" w:hAnsi="Times New Roman" w:cs="Times New Roman"/>
          <w:b/>
          <w:sz w:val="28"/>
          <w:szCs w:val="24"/>
        </w:rPr>
        <w:t>государственного казенного общеобразовательного учреждения</w:t>
      </w:r>
    </w:p>
    <w:p w:rsidR="00E05CF8" w:rsidRPr="00DB3DBC" w:rsidRDefault="00E05CF8" w:rsidP="007B5D14">
      <w:pPr>
        <w:pStyle w:val="a3"/>
        <w:jc w:val="center"/>
        <w:rPr>
          <w:rFonts w:ascii="Times New Roman" w:hAnsi="Times New Roman" w:cs="Times New Roman"/>
          <w:b/>
          <w:sz w:val="28"/>
          <w:szCs w:val="24"/>
        </w:rPr>
      </w:pPr>
      <w:r w:rsidRPr="00DB3DBC">
        <w:rPr>
          <w:rFonts w:ascii="Times New Roman" w:hAnsi="Times New Roman" w:cs="Times New Roman"/>
          <w:b/>
          <w:sz w:val="28"/>
          <w:szCs w:val="24"/>
        </w:rPr>
        <w:t>«Вечерняя средняя школа №1 Волгоградской области»</w:t>
      </w:r>
    </w:p>
    <w:p w:rsidR="00E05CF8" w:rsidRPr="00DB3DBC" w:rsidRDefault="00E05CF8" w:rsidP="007B5D14">
      <w:pPr>
        <w:pStyle w:val="a3"/>
        <w:jc w:val="center"/>
        <w:rPr>
          <w:rFonts w:ascii="Times New Roman" w:hAnsi="Times New Roman" w:cs="Times New Roman"/>
          <w:b/>
          <w:sz w:val="28"/>
          <w:szCs w:val="24"/>
        </w:rPr>
      </w:pPr>
      <w:r w:rsidRPr="00DB3DBC">
        <w:rPr>
          <w:rFonts w:ascii="Times New Roman" w:hAnsi="Times New Roman" w:cs="Times New Roman"/>
          <w:b/>
          <w:sz w:val="28"/>
          <w:szCs w:val="24"/>
        </w:rPr>
        <w:t>за 2017-2018 учебный год и задачи на</w:t>
      </w:r>
      <w:r w:rsidR="00363FB0" w:rsidRPr="00DB3DBC">
        <w:rPr>
          <w:rFonts w:ascii="Times New Roman" w:hAnsi="Times New Roman" w:cs="Times New Roman"/>
          <w:b/>
          <w:sz w:val="28"/>
          <w:szCs w:val="24"/>
        </w:rPr>
        <w:t xml:space="preserve"> 2018-</w:t>
      </w:r>
      <w:r w:rsidRPr="00DB3DBC">
        <w:rPr>
          <w:rFonts w:ascii="Times New Roman" w:hAnsi="Times New Roman" w:cs="Times New Roman"/>
          <w:b/>
          <w:sz w:val="28"/>
          <w:szCs w:val="24"/>
        </w:rPr>
        <w:t xml:space="preserve"> 2019 учебный год.</w:t>
      </w:r>
    </w:p>
    <w:p w:rsidR="00E05CF8" w:rsidRPr="00DB3DBC" w:rsidRDefault="00D040D1" w:rsidP="006213B7">
      <w:pPr>
        <w:pStyle w:val="a3"/>
        <w:jc w:val="center"/>
        <w:rPr>
          <w:rFonts w:ascii="Times New Roman" w:hAnsi="Times New Roman" w:cs="Times New Roman"/>
          <w:b/>
          <w:sz w:val="28"/>
          <w:szCs w:val="24"/>
        </w:rPr>
      </w:pPr>
      <w:r w:rsidRPr="00DB3DBC">
        <w:rPr>
          <w:rFonts w:ascii="Times New Roman" w:hAnsi="Times New Roman" w:cs="Times New Roman"/>
          <w:b/>
          <w:sz w:val="28"/>
          <w:szCs w:val="24"/>
        </w:rPr>
        <w:t xml:space="preserve">          </w:t>
      </w:r>
      <w:r w:rsidR="00E05CF8" w:rsidRPr="00DB3DBC">
        <w:rPr>
          <w:rFonts w:ascii="Times New Roman" w:hAnsi="Times New Roman" w:cs="Times New Roman"/>
          <w:b/>
          <w:sz w:val="28"/>
          <w:szCs w:val="24"/>
        </w:rPr>
        <w:t>Публичный докл</w:t>
      </w:r>
      <w:r w:rsidR="006213B7" w:rsidRPr="00DB3DBC">
        <w:rPr>
          <w:rFonts w:ascii="Times New Roman" w:hAnsi="Times New Roman" w:cs="Times New Roman"/>
          <w:b/>
          <w:sz w:val="28"/>
          <w:szCs w:val="24"/>
        </w:rPr>
        <w:t>ад.</w:t>
      </w:r>
      <w:r w:rsidR="00363FB0" w:rsidRPr="00DB3DBC">
        <w:rPr>
          <w:rFonts w:ascii="Times New Roman" w:hAnsi="Times New Roman" w:cs="Times New Roman"/>
          <w:b/>
          <w:sz w:val="28"/>
          <w:szCs w:val="24"/>
        </w:rPr>
        <w:t xml:space="preserve">         </w:t>
      </w:r>
    </w:p>
    <w:p w:rsidR="00E05CF8" w:rsidRPr="007B5D14" w:rsidRDefault="00E05CF8" w:rsidP="007B5D14">
      <w:pPr>
        <w:pStyle w:val="a3"/>
        <w:jc w:val="both"/>
        <w:rPr>
          <w:rFonts w:ascii="Times New Roman" w:hAnsi="Times New Roman" w:cs="Times New Roman"/>
          <w:sz w:val="28"/>
          <w:szCs w:val="24"/>
        </w:rPr>
      </w:pPr>
      <w:r w:rsidRPr="007B5D14">
        <w:rPr>
          <w:rFonts w:ascii="Times New Roman" w:hAnsi="Times New Roman" w:cs="Times New Roman"/>
          <w:sz w:val="28"/>
          <w:szCs w:val="24"/>
        </w:rPr>
        <w:t xml:space="preserve">                Уважаемые педагоги, гости, социальные партнеры школы, вашему вниманию предлагается ежегодный публичный доклад, в котором представлены результаты работы ГКОУ ВСШ№1 Волгоградской области за 2017-2018 учебный год. </w:t>
      </w:r>
    </w:p>
    <w:p w:rsidR="0058602C" w:rsidRPr="007B5D14" w:rsidRDefault="00E05CF8" w:rsidP="007B5D14">
      <w:pPr>
        <w:spacing w:after="0" w:line="240" w:lineRule="auto"/>
        <w:jc w:val="both"/>
        <w:rPr>
          <w:rFonts w:ascii="Times New Roman" w:hAnsi="Times New Roman" w:cs="Times New Roman"/>
          <w:sz w:val="28"/>
          <w:szCs w:val="24"/>
        </w:rPr>
      </w:pPr>
      <w:r w:rsidRPr="007B5D14">
        <w:rPr>
          <w:rFonts w:ascii="Times New Roman" w:hAnsi="Times New Roman" w:cs="Times New Roman"/>
          <w:sz w:val="28"/>
          <w:szCs w:val="24"/>
        </w:rPr>
        <w:t xml:space="preserve">             </w:t>
      </w:r>
      <w:r w:rsidR="00A449BC" w:rsidRPr="007B5D14">
        <w:rPr>
          <w:rFonts w:ascii="Times New Roman" w:hAnsi="Times New Roman" w:cs="Times New Roman"/>
          <w:sz w:val="28"/>
          <w:szCs w:val="24"/>
        </w:rPr>
        <w:t xml:space="preserve">Доклад </w:t>
      </w:r>
      <w:r w:rsidR="008565AE" w:rsidRPr="007B5D14">
        <w:rPr>
          <w:rFonts w:ascii="Times New Roman" w:hAnsi="Times New Roman" w:cs="Times New Roman"/>
          <w:sz w:val="28"/>
          <w:szCs w:val="24"/>
        </w:rPr>
        <w:t xml:space="preserve"> составлен на основе самоанализа работы образовательной организации, анализа организации учебного процесса, состояния воспитательной работы</w:t>
      </w:r>
      <w:r w:rsidR="006F6F8B" w:rsidRPr="007B5D14">
        <w:rPr>
          <w:rFonts w:ascii="Times New Roman" w:hAnsi="Times New Roman" w:cs="Times New Roman"/>
          <w:sz w:val="28"/>
          <w:szCs w:val="24"/>
        </w:rPr>
        <w:t>, методического</w:t>
      </w:r>
      <w:proofErr w:type="gramStart"/>
      <w:r w:rsidR="006F6F8B" w:rsidRPr="007B5D14">
        <w:rPr>
          <w:rFonts w:ascii="Times New Roman" w:hAnsi="Times New Roman" w:cs="Times New Roman"/>
          <w:sz w:val="28"/>
          <w:szCs w:val="24"/>
        </w:rPr>
        <w:t xml:space="preserve"> </w:t>
      </w:r>
      <w:r w:rsidR="007C4068" w:rsidRPr="007B5D14">
        <w:rPr>
          <w:rFonts w:ascii="Times New Roman" w:hAnsi="Times New Roman" w:cs="Times New Roman"/>
          <w:sz w:val="28"/>
          <w:szCs w:val="24"/>
        </w:rPr>
        <w:t>,</w:t>
      </w:r>
      <w:proofErr w:type="gramEnd"/>
      <w:r w:rsidR="006213B7">
        <w:rPr>
          <w:rFonts w:ascii="Times New Roman" w:hAnsi="Times New Roman" w:cs="Times New Roman"/>
          <w:sz w:val="28"/>
          <w:szCs w:val="24"/>
        </w:rPr>
        <w:t>кадрового,</w:t>
      </w:r>
      <w:r w:rsidR="007C4068" w:rsidRPr="007B5D14">
        <w:rPr>
          <w:rFonts w:ascii="Times New Roman" w:hAnsi="Times New Roman" w:cs="Times New Roman"/>
          <w:sz w:val="28"/>
          <w:szCs w:val="24"/>
        </w:rPr>
        <w:t xml:space="preserve"> финансового </w:t>
      </w:r>
      <w:r w:rsidR="00A449BC" w:rsidRPr="007B5D14">
        <w:rPr>
          <w:rFonts w:ascii="Times New Roman" w:hAnsi="Times New Roman" w:cs="Times New Roman"/>
          <w:sz w:val="28"/>
          <w:szCs w:val="24"/>
        </w:rPr>
        <w:t>обеспечения и призван</w:t>
      </w:r>
      <w:r w:rsidR="009F0D56" w:rsidRPr="007B5D14">
        <w:rPr>
          <w:rFonts w:ascii="Times New Roman" w:hAnsi="Times New Roman" w:cs="Times New Roman"/>
          <w:sz w:val="28"/>
          <w:szCs w:val="24"/>
        </w:rPr>
        <w:t xml:space="preserve"> объективно </w:t>
      </w:r>
      <w:r w:rsidR="00A449BC" w:rsidRPr="007B5D14">
        <w:rPr>
          <w:rFonts w:ascii="Times New Roman" w:hAnsi="Times New Roman" w:cs="Times New Roman"/>
          <w:sz w:val="28"/>
          <w:szCs w:val="24"/>
        </w:rPr>
        <w:t xml:space="preserve"> отразить</w:t>
      </w:r>
      <w:r w:rsidR="009F0D56" w:rsidRPr="007B5D14">
        <w:rPr>
          <w:rFonts w:ascii="Times New Roman" w:hAnsi="Times New Roman" w:cs="Times New Roman"/>
          <w:sz w:val="28"/>
          <w:szCs w:val="24"/>
        </w:rPr>
        <w:t xml:space="preserve"> процессы, произошедшие в школе в 2017-2018 учебном году</w:t>
      </w:r>
      <w:r w:rsidR="006A20FE" w:rsidRPr="007B5D14">
        <w:rPr>
          <w:rFonts w:ascii="Times New Roman" w:hAnsi="Times New Roman" w:cs="Times New Roman"/>
          <w:sz w:val="28"/>
          <w:szCs w:val="24"/>
        </w:rPr>
        <w:t>.</w:t>
      </w:r>
      <w:r w:rsidR="006F6F8B" w:rsidRPr="007B5D14">
        <w:rPr>
          <w:rFonts w:ascii="Times New Roman" w:hAnsi="Times New Roman" w:cs="Times New Roman"/>
          <w:sz w:val="28"/>
          <w:szCs w:val="24"/>
        </w:rPr>
        <w:t xml:space="preserve"> Часть представленной информации дана в сравнении с предыдущими годами</w:t>
      </w:r>
      <w:r w:rsidR="002436CD" w:rsidRPr="007B5D14">
        <w:rPr>
          <w:rFonts w:ascii="Times New Roman" w:hAnsi="Times New Roman" w:cs="Times New Roman"/>
          <w:sz w:val="28"/>
          <w:szCs w:val="24"/>
        </w:rPr>
        <w:t>, что позволяе</w:t>
      </w:r>
      <w:r w:rsidR="00032429" w:rsidRPr="007B5D14">
        <w:rPr>
          <w:rFonts w:ascii="Times New Roman" w:hAnsi="Times New Roman" w:cs="Times New Roman"/>
          <w:sz w:val="28"/>
          <w:szCs w:val="24"/>
        </w:rPr>
        <w:t xml:space="preserve">т увидеть динамику происходящих </w:t>
      </w:r>
      <w:r w:rsidR="002436CD" w:rsidRPr="007B5D14">
        <w:rPr>
          <w:rFonts w:ascii="Times New Roman" w:hAnsi="Times New Roman" w:cs="Times New Roman"/>
          <w:sz w:val="28"/>
          <w:szCs w:val="24"/>
        </w:rPr>
        <w:t xml:space="preserve"> процессов.</w:t>
      </w:r>
    </w:p>
    <w:p w:rsidR="00AA4180" w:rsidRPr="007B5D14" w:rsidRDefault="002436CD" w:rsidP="007B5D14">
      <w:pPr>
        <w:pStyle w:val="a3"/>
        <w:tabs>
          <w:tab w:val="left" w:pos="2910"/>
        </w:tabs>
        <w:jc w:val="both"/>
        <w:rPr>
          <w:rFonts w:ascii="Times New Roman" w:hAnsi="Times New Roman" w:cs="Times New Roman"/>
          <w:sz w:val="28"/>
          <w:szCs w:val="24"/>
        </w:rPr>
      </w:pPr>
      <w:r w:rsidRPr="007B5D14">
        <w:rPr>
          <w:rFonts w:ascii="Times New Roman" w:hAnsi="Times New Roman" w:cs="Times New Roman"/>
          <w:sz w:val="28"/>
          <w:szCs w:val="24"/>
        </w:rPr>
        <w:t>Публичный доклад ставит своей целью</w:t>
      </w:r>
      <w:r w:rsidR="00010271" w:rsidRPr="007B5D14">
        <w:rPr>
          <w:rFonts w:ascii="Times New Roman" w:hAnsi="Times New Roman" w:cs="Times New Roman"/>
          <w:sz w:val="28"/>
          <w:szCs w:val="24"/>
        </w:rPr>
        <w:t xml:space="preserve"> повышение уровня информационной открытости и прозрачности деятельности школы для широкого круга общественности.</w:t>
      </w:r>
    </w:p>
    <w:p w:rsidR="00AA4180" w:rsidRPr="007B5D14" w:rsidRDefault="00AA4180" w:rsidP="007B5D14">
      <w:pPr>
        <w:pStyle w:val="a3"/>
        <w:tabs>
          <w:tab w:val="left" w:pos="2910"/>
        </w:tabs>
        <w:jc w:val="both"/>
        <w:rPr>
          <w:rFonts w:ascii="Times New Roman" w:hAnsi="Times New Roman" w:cs="Times New Roman"/>
          <w:sz w:val="28"/>
          <w:szCs w:val="24"/>
        </w:rPr>
      </w:pPr>
    </w:p>
    <w:p w:rsidR="00AA4180" w:rsidRPr="007B5D14" w:rsidRDefault="00AA4180" w:rsidP="007B5D14">
      <w:pPr>
        <w:pStyle w:val="a3"/>
        <w:tabs>
          <w:tab w:val="left" w:pos="2910"/>
        </w:tabs>
        <w:jc w:val="both"/>
        <w:rPr>
          <w:rFonts w:ascii="Times New Roman" w:hAnsi="Times New Roman" w:cs="Times New Roman"/>
          <w:sz w:val="28"/>
          <w:szCs w:val="24"/>
        </w:rPr>
      </w:pPr>
    </w:p>
    <w:p w:rsidR="00EA7229" w:rsidRDefault="00AA4180" w:rsidP="007B5D14">
      <w:pPr>
        <w:pStyle w:val="a3"/>
        <w:jc w:val="both"/>
        <w:rPr>
          <w:rFonts w:ascii="Times New Roman" w:eastAsia="Times New Roman" w:hAnsi="Times New Roman" w:cs="Times New Roman"/>
          <w:sz w:val="28"/>
          <w:szCs w:val="24"/>
        </w:rPr>
      </w:pPr>
      <w:r w:rsidRPr="007B5D14">
        <w:rPr>
          <w:rFonts w:ascii="Times New Roman" w:hAnsi="Times New Roman" w:cs="Times New Roman"/>
          <w:color w:val="7030A0"/>
          <w:sz w:val="28"/>
          <w:szCs w:val="24"/>
        </w:rPr>
        <w:t xml:space="preserve"> </w:t>
      </w:r>
      <w:r w:rsidR="009642F1">
        <w:rPr>
          <w:rFonts w:ascii="Times New Roman" w:hAnsi="Times New Roman" w:cs="Times New Roman"/>
          <w:color w:val="7030A0"/>
          <w:sz w:val="28"/>
          <w:szCs w:val="24"/>
        </w:rPr>
        <w:t xml:space="preserve">                           </w:t>
      </w:r>
      <w:r w:rsidRPr="007B5D14">
        <w:rPr>
          <w:rFonts w:ascii="Times New Roman" w:hAnsi="Times New Roman" w:cs="Times New Roman"/>
          <w:color w:val="7030A0"/>
          <w:sz w:val="28"/>
          <w:szCs w:val="24"/>
        </w:rPr>
        <w:t>Общая характеристика учреждения</w:t>
      </w:r>
      <w:r w:rsidR="00997DBF" w:rsidRPr="007B5D14">
        <w:rPr>
          <w:rFonts w:ascii="Times New Roman" w:eastAsia="Times New Roman" w:hAnsi="Times New Roman" w:cs="Times New Roman"/>
          <w:sz w:val="28"/>
          <w:szCs w:val="24"/>
        </w:rPr>
        <w:t xml:space="preserve">  </w:t>
      </w:r>
    </w:p>
    <w:p w:rsidR="00A85B3B" w:rsidRPr="007B5D14" w:rsidRDefault="00EA7229" w:rsidP="007B5D14">
      <w:pPr>
        <w:pStyle w:val="a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В настоящее время в 13 обособленных структурных подразделениях осуществляется обучение на 2 и 3 ступенях общего образования осужденных, а также несовершеннолетних подследственных и подозреваемых и несовершеннолетних, содержащихся в центре временного содержания несовершеннолетних правонарушителей ГУ МВД РФ по Волгоградской области.</w:t>
      </w:r>
      <w:r w:rsidR="00997DBF" w:rsidRPr="007B5D14">
        <w:rPr>
          <w:rFonts w:ascii="Times New Roman" w:eastAsia="Times New Roman" w:hAnsi="Times New Roman" w:cs="Times New Roman"/>
          <w:sz w:val="28"/>
          <w:szCs w:val="24"/>
        </w:rPr>
        <w:t xml:space="preserve"> </w:t>
      </w:r>
    </w:p>
    <w:p w:rsidR="00D554A7" w:rsidRPr="00A864CA" w:rsidRDefault="00A864CA" w:rsidP="007B5D14">
      <w:pPr>
        <w:pStyle w:val="a3"/>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A85B3B" w:rsidRPr="00A864CA">
        <w:rPr>
          <w:rFonts w:ascii="Times New Roman" w:eastAsia="Times New Roman" w:hAnsi="Times New Roman" w:cs="Times New Roman"/>
          <w:bCs/>
          <w:sz w:val="28"/>
          <w:szCs w:val="24"/>
        </w:rPr>
        <w:t xml:space="preserve">В 2018 году проведена процедура лицензирования учебного помещения в СИЗО-1. </w:t>
      </w:r>
      <w:r w:rsidR="003D0731" w:rsidRPr="00A864CA">
        <w:rPr>
          <w:rFonts w:ascii="Times New Roman" w:eastAsia="Times New Roman" w:hAnsi="Times New Roman" w:cs="Times New Roman"/>
          <w:bCs/>
          <w:sz w:val="28"/>
          <w:szCs w:val="24"/>
        </w:rPr>
        <w:t>Начата процедура лицензирования</w:t>
      </w:r>
      <w:r w:rsidR="00A85B3B" w:rsidRPr="00A864CA">
        <w:rPr>
          <w:rFonts w:ascii="Times New Roman" w:eastAsia="Times New Roman" w:hAnsi="Times New Roman" w:cs="Times New Roman"/>
          <w:bCs/>
          <w:sz w:val="28"/>
          <w:szCs w:val="24"/>
        </w:rPr>
        <w:t xml:space="preserve"> помещений, принадлежащих школе на пра</w:t>
      </w:r>
      <w:r w:rsidR="00AA0252" w:rsidRPr="00A864CA">
        <w:rPr>
          <w:rFonts w:ascii="Times New Roman" w:eastAsia="Times New Roman" w:hAnsi="Times New Roman" w:cs="Times New Roman"/>
          <w:bCs/>
          <w:sz w:val="28"/>
          <w:szCs w:val="24"/>
        </w:rPr>
        <w:t xml:space="preserve">вах безвозмездного пользования </w:t>
      </w:r>
      <w:r w:rsidR="00A85B3B" w:rsidRPr="00A864CA">
        <w:rPr>
          <w:rFonts w:ascii="Times New Roman" w:eastAsia="Times New Roman" w:hAnsi="Times New Roman" w:cs="Times New Roman"/>
          <w:bCs/>
          <w:sz w:val="28"/>
          <w:szCs w:val="24"/>
        </w:rPr>
        <w:t xml:space="preserve"> в ЦВСНП УВД Волгоградской области.</w:t>
      </w:r>
    </w:p>
    <w:p w:rsidR="00D554A7" w:rsidRDefault="00D554A7" w:rsidP="00D554A7">
      <w:pPr>
        <w:spacing w:after="0" w:line="240" w:lineRule="auto"/>
        <w:jc w:val="both"/>
        <w:rPr>
          <w:rFonts w:ascii="Times New Roman" w:hAnsi="Times New Roman" w:cs="Times New Roman"/>
          <w:b/>
          <w:sz w:val="28"/>
          <w:szCs w:val="24"/>
        </w:rPr>
      </w:pPr>
      <w:r w:rsidRPr="007B5D14">
        <w:rPr>
          <w:rFonts w:ascii="Times New Roman" w:hAnsi="Times New Roman" w:cs="Times New Roman"/>
          <w:b/>
          <w:sz w:val="28"/>
          <w:szCs w:val="24"/>
        </w:rPr>
        <w:t>Динамика численности учащихся за три года (данные на начало учебного года)</w:t>
      </w:r>
    </w:p>
    <w:p w:rsidR="00D554A7" w:rsidRDefault="000432E8" w:rsidP="00D554A7">
      <w:pPr>
        <w:spacing w:after="0" w:line="240" w:lineRule="auto"/>
        <w:jc w:val="both"/>
        <w:rPr>
          <w:rFonts w:ascii="Times New Roman" w:hAnsi="Times New Roman" w:cs="Times New Roman"/>
          <w:b/>
          <w:sz w:val="28"/>
          <w:szCs w:val="24"/>
        </w:rPr>
      </w:pPr>
      <w:r>
        <w:rPr>
          <w:rFonts w:ascii="Times New Roman" w:hAnsi="Times New Roman" w:cs="Times New Roman"/>
          <w:b/>
          <w:noProof/>
          <w:sz w:val="28"/>
          <w:szCs w:val="24"/>
          <w:lang w:eastAsia="ru-RU"/>
        </w:rPr>
        <w:drawing>
          <wp:anchor distT="0" distB="2667" distL="114300" distR="114300" simplePos="0" relativeHeight="251666432" behindDoc="0" locked="0" layoutInCell="1" allowOverlap="1">
            <wp:simplePos x="0" y="0"/>
            <wp:positionH relativeFrom="column">
              <wp:posOffset>350520</wp:posOffset>
            </wp:positionH>
            <wp:positionV relativeFrom="paragraph">
              <wp:posOffset>152400</wp:posOffset>
            </wp:positionV>
            <wp:extent cx="4848225" cy="3228975"/>
            <wp:effectExtent l="19050" t="0" r="9525"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D554A7" w:rsidRPr="007B5D14" w:rsidRDefault="00D554A7" w:rsidP="00D554A7">
      <w:pPr>
        <w:spacing w:after="0" w:line="240" w:lineRule="auto"/>
        <w:jc w:val="both"/>
        <w:rPr>
          <w:rFonts w:ascii="Times New Roman" w:hAnsi="Times New Roman" w:cs="Times New Roman"/>
          <w:b/>
          <w:sz w:val="28"/>
          <w:szCs w:val="24"/>
        </w:rPr>
      </w:pPr>
    </w:p>
    <w:p w:rsidR="00D554A7" w:rsidRPr="007B5D14" w:rsidRDefault="00D554A7" w:rsidP="00D554A7">
      <w:pPr>
        <w:spacing w:after="0" w:line="240" w:lineRule="auto"/>
        <w:jc w:val="both"/>
        <w:rPr>
          <w:rFonts w:ascii="Times New Roman" w:hAnsi="Times New Roman" w:cs="Times New Roman"/>
          <w:b/>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tabs>
          <w:tab w:val="left" w:pos="2475"/>
        </w:tabs>
        <w:spacing w:after="0" w:line="240" w:lineRule="auto"/>
        <w:jc w:val="both"/>
        <w:rPr>
          <w:rFonts w:ascii="Times New Roman" w:hAnsi="Times New Roman" w:cs="Times New Roman"/>
          <w:sz w:val="28"/>
          <w:szCs w:val="24"/>
        </w:rPr>
      </w:pPr>
      <w:r w:rsidRPr="007B5D14">
        <w:rPr>
          <w:rFonts w:ascii="Times New Roman" w:hAnsi="Times New Roman" w:cs="Times New Roman"/>
          <w:sz w:val="28"/>
          <w:szCs w:val="24"/>
        </w:rPr>
        <w:tab/>
      </w:r>
    </w:p>
    <w:p w:rsidR="00D554A7" w:rsidRPr="007B5D14" w:rsidRDefault="00D554A7" w:rsidP="00D554A7">
      <w:pPr>
        <w:spacing w:after="0" w:line="240" w:lineRule="auto"/>
        <w:jc w:val="both"/>
        <w:rPr>
          <w:rFonts w:ascii="Times New Roman" w:eastAsia="Times New Roman" w:hAnsi="Times New Roman" w:cs="Times New Roman"/>
          <w:sz w:val="28"/>
          <w:szCs w:val="24"/>
        </w:rPr>
      </w:pPr>
      <w:r w:rsidRPr="007B5D14">
        <w:rPr>
          <w:rFonts w:ascii="Times New Roman" w:eastAsia="Times New Roman" w:hAnsi="Times New Roman" w:cs="Times New Roman"/>
          <w:sz w:val="28"/>
          <w:szCs w:val="24"/>
        </w:rPr>
        <w:t xml:space="preserve">                                                                                           </w:t>
      </w:r>
    </w:p>
    <w:p w:rsidR="00D554A7" w:rsidRDefault="00D554A7" w:rsidP="00D554A7">
      <w:pPr>
        <w:spacing w:after="0" w:line="240" w:lineRule="auto"/>
        <w:jc w:val="both"/>
        <w:rPr>
          <w:rFonts w:ascii="Times New Roman" w:eastAsia="Times New Roman" w:hAnsi="Times New Roman" w:cs="Times New Roman"/>
          <w:sz w:val="28"/>
          <w:szCs w:val="24"/>
        </w:rPr>
      </w:pPr>
    </w:p>
    <w:p w:rsidR="00A864CA" w:rsidRDefault="00A864CA" w:rsidP="00D554A7">
      <w:pPr>
        <w:spacing w:after="0" w:line="240" w:lineRule="auto"/>
        <w:jc w:val="both"/>
        <w:rPr>
          <w:rFonts w:ascii="Times New Roman" w:eastAsia="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r>
        <w:rPr>
          <w:rFonts w:ascii="Times New Roman" w:eastAsia="Times New Roman" w:hAnsi="Times New Roman" w:cs="Times New Roman"/>
          <w:sz w:val="28"/>
          <w:szCs w:val="24"/>
        </w:rPr>
        <w:lastRenderedPageBreak/>
        <w:t>Кроме того, з</w:t>
      </w:r>
      <w:r w:rsidRPr="007B5D14">
        <w:rPr>
          <w:rFonts w:ascii="Times New Roman" w:eastAsia="Times New Roman" w:hAnsi="Times New Roman" w:cs="Times New Roman"/>
          <w:sz w:val="28"/>
          <w:szCs w:val="24"/>
        </w:rPr>
        <w:t xml:space="preserve">а три года  в </w:t>
      </w:r>
      <w:r>
        <w:rPr>
          <w:rFonts w:ascii="Times New Roman" w:hAnsi="Times New Roman" w:cs="Times New Roman"/>
          <w:sz w:val="28"/>
          <w:szCs w:val="24"/>
        </w:rPr>
        <w:t xml:space="preserve"> школе  прошли обучение</w:t>
      </w:r>
      <w:r w:rsidRPr="007B5D14">
        <w:rPr>
          <w:rFonts w:ascii="Times New Roman" w:hAnsi="Times New Roman" w:cs="Times New Roman"/>
          <w:sz w:val="28"/>
          <w:szCs w:val="24"/>
        </w:rPr>
        <w:t xml:space="preserve"> 113 несовершеннолетних,  подозреваемых и обвиняемых в совершении преступлений, содержащихся в СИЗО-1.</w:t>
      </w: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r w:rsidRPr="007B5D14">
        <w:rPr>
          <w:rFonts w:ascii="Times New Roman" w:hAnsi="Times New Roman" w:cs="Times New Roman"/>
          <w:noProof/>
          <w:sz w:val="28"/>
          <w:szCs w:val="24"/>
          <w:lang w:eastAsia="ru-RU"/>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7B5D14">
        <w:rPr>
          <w:rFonts w:ascii="Times New Roman" w:hAnsi="Times New Roman" w:cs="Times New Roman"/>
          <w:sz w:val="28"/>
          <w:szCs w:val="24"/>
        </w:rPr>
        <w:t>.</w:t>
      </w:r>
    </w:p>
    <w:p w:rsidR="00D554A7" w:rsidRPr="007B5D14" w:rsidRDefault="00D554A7" w:rsidP="00D554A7">
      <w:pPr>
        <w:tabs>
          <w:tab w:val="left" w:pos="2475"/>
        </w:tabs>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roofErr w:type="gramStart"/>
      <w:r w:rsidRPr="007B5D14">
        <w:rPr>
          <w:rFonts w:ascii="Times New Roman" w:eastAsia="Calibri" w:hAnsi="Times New Roman" w:cs="Times New Roman"/>
          <w:sz w:val="28"/>
          <w:szCs w:val="24"/>
        </w:rPr>
        <w:t>Общее количество несовершеннолетних правонарушителей,  находящихся в ЦВСНП ГУ МВД России по Волгоградской</w:t>
      </w:r>
      <w:r w:rsidRPr="007B5D14">
        <w:rPr>
          <w:rFonts w:ascii="Times New Roman" w:eastAsia="Times New Roman" w:hAnsi="Times New Roman" w:cs="Times New Roman"/>
          <w:sz w:val="28"/>
          <w:szCs w:val="24"/>
        </w:rPr>
        <w:t xml:space="preserve"> и прошедших обучение в ГКОУ ВСШ № 1 Волгоградской области</w:t>
      </w:r>
      <w:r w:rsidRPr="007B5D14">
        <w:rPr>
          <w:rFonts w:ascii="Times New Roman" w:hAnsi="Times New Roman" w:cs="Times New Roman"/>
          <w:sz w:val="28"/>
          <w:szCs w:val="24"/>
        </w:rPr>
        <w:t xml:space="preserve"> за два года составило 95 человек.</w:t>
      </w:r>
      <w:proofErr w:type="gramEnd"/>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spacing w:after="0" w:line="240" w:lineRule="auto"/>
        <w:jc w:val="both"/>
        <w:rPr>
          <w:rFonts w:ascii="Times New Roman" w:hAnsi="Times New Roman" w:cs="Times New Roman"/>
          <w:sz w:val="28"/>
          <w:szCs w:val="24"/>
        </w:rPr>
      </w:pPr>
    </w:p>
    <w:p w:rsidR="00D554A7" w:rsidRPr="007B5D14" w:rsidRDefault="00D554A7" w:rsidP="00D554A7">
      <w:pPr>
        <w:tabs>
          <w:tab w:val="left" w:pos="2475"/>
        </w:tabs>
        <w:spacing w:after="0" w:line="240" w:lineRule="auto"/>
        <w:jc w:val="both"/>
        <w:rPr>
          <w:rFonts w:ascii="Times New Roman" w:hAnsi="Times New Roman" w:cs="Times New Roman"/>
          <w:sz w:val="28"/>
          <w:szCs w:val="24"/>
        </w:rPr>
      </w:pPr>
      <w:r w:rsidRPr="007B5D14">
        <w:rPr>
          <w:rFonts w:ascii="Times New Roman" w:hAnsi="Times New Roman" w:cs="Times New Roman"/>
          <w:noProof/>
          <w:sz w:val="28"/>
          <w:szCs w:val="24"/>
          <w:lang w:eastAsia="ru-RU"/>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54A7" w:rsidRPr="007B5D14" w:rsidRDefault="00D554A7" w:rsidP="00D554A7">
      <w:pPr>
        <w:pStyle w:val="a3"/>
        <w:jc w:val="both"/>
        <w:rPr>
          <w:rFonts w:ascii="Times New Roman" w:eastAsia="Times New Roman" w:hAnsi="Times New Roman" w:cs="Times New Roman"/>
          <w:bCs/>
          <w:sz w:val="28"/>
          <w:szCs w:val="24"/>
        </w:rPr>
      </w:pPr>
    </w:p>
    <w:p w:rsidR="00997DBF" w:rsidRPr="007B5D14" w:rsidRDefault="00D554A7" w:rsidP="00D554A7">
      <w:pPr>
        <w:pStyle w:val="a3"/>
        <w:jc w:val="both"/>
        <w:rPr>
          <w:rFonts w:ascii="Times New Roman" w:eastAsia="Times New Roman" w:hAnsi="Times New Roman" w:cs="Times New Roman"/>
          <w:sz w:val="28"/>
          <w:szCs w:val="24"/>
        </w:rPr>
      </w:pPr>
      <w:r w:rsidRPr="007B5D14">
        <w:rPr>
          <w:rFonts w:ascii="Times New Roman" w:hAnsi="Times New Roman" w:cs="Times New Roman"/>
          <w:sz w:val="28"/>
          <w:szCs w:val="24"/>
        </w:rPr>
        <w:t xml:space="preserve"> </w:t>
      </w:r>
      <w:r w:rsidR="00997DBF" w:rsidRPr="007B5D14">
        <w:rPr>
          <w:rFonts w:ascii="Times New Roman" w:eastAsia="Times New Roman" w:hAnsi="Times New Roman" w:cs="Times New Roman"/>
          <w:sz w:val="28"/>
          <w:szCs w:val="24"/>
        </w:rPr>
        <w:t xml:space="preserve">      </w:t>
      </w:r>
    </w:p>
    <w:p w:rsidR="00997DBF" w:rsidRPr="007B5D14" w:rsidRDefault="005F4BFF" w:rsidP="007B5D14">
      <w:pPr>
        <w:pStyle w:val="a3"/>
        <w:jc w:val="both"/>
        <w:rPr>
          <w:rFonts w:ascii="Times New Roman" w:hAnsi="Times New Roman" w:cs="Times New Roman"/>
          <w:sz w:val="28"/>
          <w:szCs w:val="24"/>
        </w:rPr>
      </w:pPr>
      <w:r w:rsidRPr="007B5D14">
        <w:rPr>
          <w:rFonts w:ascii="Times New Roman" w:eastAsia="Times New Roman" w:hAnsi="Times New Roman" w:cs="Times New Roman"/>
          <w:sz w:val="28"/>
          <w:szCs w:val="24"/>
        </w:rPr>
        <w:t xml:space="preserve">         </w:t>
      </w:r>
      <w:r w:rsidR="00997DBF" w:rsidRPr="007B5D14">
        <w:rPr>
          <w:rFonts w:ascii="Times New Roman" w:eastAsia="Times New Roman" w:hAnsi="Times New Roman" w:cs="Times New Roman"/>
          <w:sz w:val="28"/>
          <w:szCs w:val="24"/>
        </w:rPr>
        <w:t xml:space="preserve"> ГКОУ ВСШ №1 Волгоградской области наделено полномочиями </w:t>
      </w:r>
      <w:proofErr w:type="spellStart"/>
      <w:r w:rsidR="00997DBF" w:rsidRPr="007B5D14">
        <w:rPr>
          <w:rFonts w:ascii="Times New Roman" w:eastAsia="Times New Roman" w:hAnsi="Times New Roman" w:cs="Times New Roman"/>
          <w:sz w:val="28"/>
          <w:szCs w:val="24"/>
        </w:rPr>
        <w:t>юрлица</w:t>
      </w:r>
      <w:proofErr w:type="spellEnd"/>
      <w:r w:rsidR="00997DBF" w:rsidRPr="007B5D14">
        <w:rPr>
          <w:rFonts w:ascii="Times New Roman" w:eastAsia="Times New Roman" w:hAnsi="Times New Roman" w:cs="Times New Roman"/>
          <w:sz w:val="28"/>
          <w:szCs w:val="24"/>
        </w:rPr>
        <w:t xml:space="preserve">, является казенным и финансируется согласно бюджетной смете, утвержденной комитетом образования, науки и молодежной политики Волгоградской области.  Внебюджетные источники финансирования отсутствуют. </w:t>
      </w:r>
      <w:r w:rsidR="00997DBF" w:rsidRPr="002B59C9">
        <w:rPr>
          <w:rFonts w:ascii="Times New Roman" w:eastAsia="Times New Roman" w:hAnsi="Times New Roman" w:cs="Times New Roman"/>
          <w:sz w:val="28"/>
          <w:szCs w:val="24"/>
        </w:rPr>
        <w:t xml:space="preserve">На обеспечение </w:t>
      </w:r>
      <w:r w:rsidR="00997DBF" w:rsidRPr="002B59C9">
        <w:rPr>
          <w:rFonts w:ascii="Times New Roman" w:eastAsia="Times New Roman" w:hAnsi="Times New Roman" w:cs="Times New Roman"/>
          <w:sz w:val="28"/>
          <w:szCs w:val="24"/>
        </w:rPr>
        <w:lastRenderedPageBreak/>
        <w:t xml:space="preserve">деятельности учреждения в 2018 году выделено лимитов на общую сумму 27,9 млн. рублей. </w:t>
      </w:r>
      <w:proofErr w:type="gramStart"/>
      <w:r w:rsidR="00997DBF" w:rsidRPr="002B59C9">
        <w:rPr>
          <w:rFonts w:ascii="Times New Roman" w:eastAsia="Times New Roman" w:hAnsi="Times New Roman" w:cs="Times New Roman"/>
          <w:sz w:val="28"/>
          <w:szCs w:val="24"/>
        </w:rPr>
        <w:t>В том числе, на погашение кредиторской задолженности прошлых лет- 1,03 млн. рублей; на начисления на выплаты по оплате труда - 4,7 млн. рублей; на приобретение учебной литературы - 1,0 млн. рублей; на закупку товаров, услуг в сфере информационно-коммуникационных технологий- 0,14 млн. рублей;</w:t>
      </w:r>
      <w:r w:rsidR="00997DBF" w:rsidRPr="002B59C9">
        <w:rPr>
          <w:rFonts w:ascii="Times New Roman" w:hAnsi="Times New Roman" w:cs="Times New Roman"/>
          <w:sz w:val="28"/>
          <w:szCs w:val="24"/>
        </w:rPr>
        <w:t xml:space="preserve">  на прочую закупку товаров, работ, услуг -0,27 млн. рублей.</w:t>
      </w:r>
      <w:r w:rsidR="00997DBF" w:rsidRPr="007B5D14">
        <w:rPr>
          <w:rFonts w:ascii="Times New Roman" w:hAnsi="Times New Roman" w:cs="Times New Roman"/>
          <w:sz w:val="28"/>
          <w:szCs w:val="24"/>
        </w:rPr>
        <w:t xml:space="preserve">  </w:t>
      </w:r>
      <w:proofErr w:type="gramEnd"/>
    </w:p>
    <w:p w:rsidR="00A864CA" w:rsidRDefault="00A864CA" w:rsidP="007B5D14">
      <w:pPr>
        <w:spacing w:after="0" w:line="240" w:lineRule="auto"/>
        <w:ind w:firstLine="567"/>
        <w:jc w:val="both"/>
        <w:rPr>
          <w:rFonts w:ascii="Times New Roman" w:hAnsi="Times New Roman" w:cs="Times New Roman"/>
          <w:color w:val="7030A0"/>
          <w:sz w:val="28"/>
          <w:szCs w:val="24"/>
        </w:rPr>
      </w:pPr>
    </w:p>
    <w:p w:rsidR="00E16421" w:rsidRPr="007B5D14" w:rsidRDefault="006D79E4" w:rsidP="007B5D14">
      <w:pPr>
        <w:spacing w:after="0" w:line="240" w:lineRule="auto"/>
        <w:ind w:firstLine="567"/>
        <w:jc w:val="both"/>
        <w:rPr>
          <w:rFonts w:ascii="Times New Roman" w:hAnsi="Times New Roman" w:cs="Times New Roman"/>
          <w:sz w:val="28"/>
          <w:szCs w:val="24"/>
        </w:rPr>
      </w:pPr>
      <w:r w:rsidRPr="007B5D14">
        <w:rPr>
          <w:rFonts w:ascii="Times New Roman" w:hAnsi="Times New Roman" w:cs="Times New Roman"/>
          <w:color w:val="7030A0"/>
          <w:sz w:val="28"/>
          <w:szCs w:val="24"/>
        </w:rPr>
        <w:t xml:space="preserve">                         Управление образовательным учреждением</w:t>
      </w:r>
      <w:r w:rsidR="00B75145">
        <w:rPr>
          <w:rFonts w:ascii="Times New Roman" w:hAnsi="Times New Roman" w:cs="Times New Roman"/>
          <w:color w:val="7030A0"/>
          <w:sz w:val="28"/>
          <w:szCs w:val="24"/>
        </w:rPr>
        <w:t>.</w:t>
      </w:r>
      <w:r w:rsidR="00E16421" w:rsidRPr="007B5D14">
        <w:rPr>
          <w:rFonts w:ascii="Times New Roman" w:hAnsi="Times New Roman" w:cs="Times New Roman"/>
          <w:sz w:val="28"/>
          <w:szCs w:val="24"/>
        </w:rPr>
        <w:t xml:space="preserve"> </w:t>
      </w:r>
    </w:p>
    <w:p w:rsidR="00E16421" w:rsidRPr="007B5D14" w:rsidRDefault="00E16421" w:rsidP="007B5D14">
      <w:pPr>
        <w:pStyle w:val="a3"/>
        <w:ind w:firstLine="567"/>
        <w:jc w:val="both"/>
        <w:rPr>
          <w:rFonts w:ascii="Times New Roman" w:hAnsi="Times New Roman" w:cs="Times New Roman"/>
          <w:sz w:val="28"/>
          <w:szCs w:val="24"/>
        </w:rPr>
      </w:pPr>
      <w:r w:rsidRPr="007B5D14">
        <w:rPr>
          <w:rFonts w:ascii="Times New Roman" w:hAnsi="Times New Roman" w:cs="Times New Roman"/>
          <w:sz w:val="28"/>
          <w:szCs w:val="24"/>
        </w:rPr>
        <w:t xml:space="preserve">Коллегиальными органами управления, согласно уставу, являются общее собрание (конференция) работников, совет образовательной организации, педагогический совет и попечительский совет. </w:t>
      </w:r>
    </w:p>
    <w:p w:rsidR="00E16421" w:rsidRPr="007B5D14" w:rsidRDefault="00E16421" w:rsidP="007B5D14">
      <w:pPr>
        <w:pStyle w:val="a3"/>
        <w:ind w:firstLine="567"/>
        <w:jc w:val="both"/>
        <w:rPr>
          <w:rFonts w:ascii="Times New Roman" w:hAnsi="Times New Roman" w:cs="Times New Roman"/>
          <w:sz w:val="28"/>
          <w:szCs w:val="24"/>
        </w:rPr>
      </w:pPr>
      <w:r w:rsidRPr="007B5D14">
        <w:rPr>
          <w:rFonts w:ascii="Times New Roman" w:hAnsi="Times New Roman" w:cs="Times New Roman"/>
          <w:sz w:val="28"/>
          <w:szCs w:val="24"/>
        </w:rPr>
        <w:t xml:space="preserve">За год проведено два общих собрания работников (август 2017,2018г.) по подведению итогов учебного года и определению задач на новый учебный год. </w:t>
      </w:r>
    </w:p>
    <w:p w:rsidR="00E16421" w:rsidRPr="007B5D14" w:rsidRDefault="00342411" w:rsidP="007B5D14">
      <w:pPr>
        <w:pStyle w:val="a3"/>
        <w:ind w:firstLine="567"/>
        <w:jc w:val="both"/>
        <w:rPr>
          <w:rFonts w:ascii="Times New Roman" w:hAnsi="Times New Roman" w:cs="Times New Roman"/>
          <w:sz w:val="28"/>
          <w:szCs w:val="24"/>
        </w:rPr>
      </w:pPr>
      <w:r w:rsidRPr="007B5D14">
        <w:rPr>
          <w:rFonts w:ascii="Times New Roman" w:hAnsi="Times New Roman" w:cs="Times New Roman"/>
          <w:sz w:val="28"/>
          <w:szCs w:val="24"/>
        </w:rPr>
        <w:t>Председателем</w:t>
      </w:r>
      <w:r w:rsidR="00E16421" w:rsidRPr="007B5D14">
        <w:rPr>
          <w:rFonts w:ascii="Times New Roman" w:hAnsi="Times New Roman" w:cs="Times New Roman"/>
          <w:sz w:val="28"/>
          <w:szCs w:val="24"/>
        </w:rPr>
        <w:t xml:space="preserve"> попечительского совета Панкратов</w:t>
      </w:r>
      <w:r w:rsidRPr="007B5D14">
        <w:rPr>
          <w:rFonts w:ascii="Times New Roman" w:hAnsi="Times New Roman" w:cs="Times New Roman"/>
          <w:sz w:val="28"/>
          <w:szCs w:val="24"/>
        </w:rPr>
        <w:t>ым Сергеем</w:t>
      </w:r>
      <w:r w:rsidR="00E16421" w:rsidRPr="007B5D14">
        <w:rPr>
          <w:rFonts w:ascii="Times New Roman" w:hAnsi="Times New Roman" w:cs="Times New Roman"/>
          <w:sz w:val="28"/>
          <w:szCs w:val="24"/>
        </w:rPr>
        <w:t xml:space="preserve"> Ана</w:t>
      </w:r>
      <w:r w:rsidRPr="007B5D14">
        <w:rPr>
          <w:rFonts w:ascii="Times New Roman" w:hAnsi="Times New Roman" w:cs="Times New Roman"/>
          <w:sz w:val="28"/>
          <w:szCs w:val="24"/>
        </w:rPr>
        <w:t xml:space="preserve">тольевичем, доктором политических наук, профессором, заведующим кафедрой международных отношений, политологии и </w:t>
      </w:r>
      <w:proofErr w:type="spellStart"/>
      <w:r w:rsidRPr="007B5D14">
        <w:rPr>
          <w:rFonts w:ascii="Times New Roman" w:hAnsi="Times New Roman" w:cs="Times New Roman"/>
          <w:sz w:val="28"/>
          <w:szCs w:val="24"/>
        </w:rPr>
        <w:t>регионоведения</w:t>
      </w:r>
      <w:proofErr w:type="spellEnd"/>
      <w:r w:rsidRPr="007B5D14">
        <w:rPr>
          <w:rFonts w:ascii="Times New Roman" w:hAnsi="Times New Roman" w:cs="Times New Roman"/>
          <w:sz w:val="28"/>
          <w:szCs w:val="24"/>
        </w:rPr>
        <w:t xml:space="preserve"> </w:t>
      </w:r>
      <w:proofErr w:type="spellStart"/>
      <w:r w:rsidRPr="007B5D14">
        <w:rPr>
          <w:rFonts w:ascii="Times New Roman" w:hAnsi="Times New Roman" w:cs="Times New Roman"/>
          <w:sz w:val="28"/>
          <w:szCs w:val="24"/>
        </w:rPr>
        <w:t>ВолГУ</w:t>
      </w:r>
      <w:proofErr w:type="spellEnd"/>
      <w:r w:rsidRPr="007B5D14">
        <w:rPr>
          <w:rFonts w:ascii="Times New Roman" w:hAnsi="Times New Roman" w:cs="Times New Roman"/>
          <w:sz w:val="28"/>
          <w:szCs w:val="24"/>
        </w:rPr>
        <w:t xml:space="preserve"> проведено 4 заседания попечительского совета, на которых рассматривались вопросы о проведении конкурса «Лучшее обособленное подразделение-2018»; о взаимодействии с воспитательными службам</w:t>
      </w:r>
      <w:r w:rsidR="00EA7229">
        <w:rPr>
          <w:rFonts w:ascii="Times New Roman" w:hAnsi="Times New Roman" w:cs="Times New Roman"/>
          <w:sz w:val="28"/>
          <w:szCs w:val="24"/>
        </w:rPr>
        <w:t>и колоний; о проведении пенитенциарных педагогических чтений</w:t>
      </w:r>
      <w:r w:rsidR="00363FB0">
        <w:rPr>
          <w:rFonts w:ascii="Times New Roman" w:hAnsi="Times New Roman" w:cs="Times New Roman"/>
          <w:sz w:val="28"/>
          <w:szCs w:val="24"/>
        </w:rPr>
        <w:t xml:space="preserve"> и др</w:t>
      </w:r>
      <w:r w:rsidRPr="007B5D14">
        <w:rPr>
          <w:rFonts w:ascii="Times New Roman" w:hAnsi="Times New Roman" w:cs="Times New Roman"/>
          <w:sz w:val="28"/>
          <w:szCs w:val="24"/>
        </w:rPr>
        <w:t>.</w:t>
      </w:r>
    </w:p>
    <w:p w:rsidR="00E16421" w:rsidRPr="007B5D14" w:rsidRDefault="00E16421" w:rsidP="007B5D14">
      <w:pPr>
        <w:pStyle w:val="a3"/>
        <w:ind w:firstLine="567"/>
        <w:jc w:val="both"/>
        <w:rPr>
          <w:rFonts w:ascii="Times New Roman" w:hAnsi="Times New Roman" w:cs="Times New Roman"/>
          <w:sz w:val="28"/>
          <w:szCs w:val="24"/>
        </w:rPr>
      </w:pPr>
      <w:r w:rsidRPr="007B5D14">
        <w:rPr>
          <w:rFonts w:ascii="Times New Roman" w:hAnsi="Times New Roman" w:cs="Times New Roman"/>
          <w:sz w:val="28"/>
          <w:szCs w:val="24"/>
        </w:rPr>
        <w:t xml:space="preserve">Совет коллектива работников провел </w:t>
      </w:r>
      <w:r w:rsidR="00342411" w:rsidRPr="007B5D14">
        <w:rPr>
          <w:rFonts w:ascii="Times New Roman" w:hAnsi="Times New Roman" w:cs="Times New Roman"/>
          <w:sz w:val="28"/>
          <w:szCs w:val="24"/>
        </w:rPr>
        <w:t>12</w:t>
      </w:r>
      <w:r w:rsidRPr="007B5D14">
        <w:rPr>
          <w:rFonts w:ascii="Times New Roman" w:hAnsi="Times New Roman" w:cs="Times New Roman"/>
          <w:sz w:val="28"/>
          <w:szCs w:val="24"/>
        </w:rPr>
        <w:t xml:space="preserve"> заседаний, </w:t>
      </w:r>
      <w:r w:rsidR="00C14BF1" w:rsidRPr="007B5D14">
        <w:rPr>
          <w:rFonts w:ascii="Times New Roman" w:hAnsi="Times New Roman" w:cs="Times New Roman"/>
          <w:sz w:val="28"/>
          <w:szCs w:val="24"/>
        </w:rPr>
        <w:t xml:space="preserve">на которых обсуждались проекты </w:t>
      </w:r>
      <w:r w:rsidRPr="007B5D14">
        <w:rPr>
          <w:rFonts w:ascii="Times New Roman" w:hAnsi="Times New Roman" w:cs="Times New Roman"/>
          <w:sz w:val="28"/>
          <w:szCs w:val="24"/>
        </w:rPr>
        <w:t xml:space="preserve"> локальных актов, принимаемых с учетом мнения пред</w:t>
      </w:r>
      <w:r w:rsidR="00342411" w:rsidRPr="007B5D14">
        <w:rPr>
          <w:rFonts w:ascii="Times New Roman" w:hAnsi="Times New Roman" w:cs="Times New Roman"/>
          <w:sz w:val="28"/>
          <w:szCs w:val="24"/>
        </w:rPr>
        <w:t>ставительного органа работников, с</w:t>
      </w:r>
      <w:r w:rsidRPr="007B5D14">
        <w:rPr>
          <w:rFonts w:ascii="Times New Roman" w:hAnsi="Times New Roman" w:cs="Times New Roman"/>
          <w:sz w:val="28"/>
          <w:szCs w:val="24"/>
        </w:rPr>
        <w:t>огласовывался график отпусков на 2018</w:t>
      </w:r>
      <w:r w:rsidR="00EA7229">
        <w:rPr>
          <w:rFonts w:ascii="Times New Roman" w:hAnsi="Times New Roman" w:cs="Times New Roman"/>
          <w:sz w:val="28"/>
          <w:szCs w:val="24"/>
        </w:rPr>
        <w:t xml:space="preserve"> год и другие рабочие вопросы.</w:t>
      </w:r>
    </w:p>
    <w:p w:rsidR="00E16421" w:rsidRPr="007B5D14" w:rsidRDefault="00E16421" w:rsidP="007B5D14">
      <w:pPr>
        <w:tabs>
          <w:tab w:val="left" w:pos="851"/>
        </w:tabs>
        <w:spacing w:after="0" w:line="240" w:lineRule="auto"/>
        <w:ind w:firstLine="567"/>
        <w:jc w:val="both"/>
        <w:rPr>
          <w:rFonts w:ascii="Times New Roman" w:hAnsi="Times New Roman" w:cs="Times New Roman"/>
          <w:sz w:val="28"/>
          <w:szCs w:val="24"/>
        </w:rPr>
      </w:pPr>
      <w:r w:rsidRPr="007B5D14">
        <w:rPr>
          <w:rFonts w:ascii="Times New Roman" w:hAnsi="Times New Roman" w:cs="Times New Roman"/>
          <w:sz w:val="28"/>
          <w:szCs w:val="24"/>
        </w:rPr>
        <w:t>В течение учебного года работала тарификационная комиссия, среди задач которой выявление инициативных, творчески работающих, успешно выполняющих должностные обязанности работников с целью объективной оценки их труда и опреде</w:t>
      </w:r>
      <w:r w:rsidR="00EA7229">
        <w:rPr>
          <w:rFonts w:ascii="Times New Roman" w:hAnsi="Times New Roman" w:cs="Times New Roman"/>
          <w:sz w:val="28"/>
          <w:szCs w:val="24"/>
        </w:rPr>
        <w:t xml:space="preserve">ления размеров </w:t>
      </w:r>
      <w:r w:rsidRPr="007B5D14">
        <w:rPr>
          <w:rFonts w:ascii="Times New Roman" w:hAnsi="Times New Roman" w:cs="Times New Roman"/>
          <w:sz w:val="28"/>
          <w:szCs w:val="24"/>
        </w:rPr>
        <w:t xml:space="preserve"> стимулирующих выплат.</w:t>
      </w:r>
    </w:p>
    <w:p w:rsidR="00E16421" w:rsidRPr="007B5D14" w:rsidRDefault="00EA7229" w:rsidP="007B5D14">
      <w:pPr>
        <w:tabs>
          <w:tab w:val="left" w:pos="851"/>
        </w:tabs>
        <w:spacing w:after="0" w:line="240" w:lineRule="auto"/>
        <w:ind w:firstLine="567"/>
        <w:jc w:val="both"/>
        <w:rPr>
          <w:rFonts w:ascii="Times New Roman" w:hAnsi="Times New Roman" w:cs="Times New Roman"/>
          <w:color w:val="FF0000"/>
          <w:sz w:val="28"/>
          <w:szCs w:val="24"/>
        </w:rPr>
      </w:pPr>
      <w:r>
        <w:rPr>
          <w:rFonts w:ascii="Times New Roman" w:hAnsi="Times New Roman" w:cs="Times New Roman"/>
          <w:sz w:val="28"/>
          <w:szCs w:val="24"/>
        </w:rPr>
        <w:t>Работала</w:t>
      </w:r>
      <w:r w:rsidR="00E16421" w:rsidRPr="007B5D14">
        <w:rPr>
          <w:rFonts w:ascii="Times New Roman" w:hAnsi="Times New Roman" w:cs="Times New Roman"/>
          <w:sz w:val="28"/>
          <w:szCs w:val="24"/>
        </w:rPr>
        <w:t xml:space="preserve"> </w:t>
      </w:r>
      <w:r w:rsidR="00E16421" w:rsidRPr="007B5D14">
        <w:rPr>
          <w:rFonts w:ascii="Times New Roman" w:eastAsia="Times New Roman" w:hAnsi="Times New Roman" w:cs="Times New Roman"/>
          <w:color w:val="262020"/>
          <w:sz w:val="28"/>
          <w:szCs w:val="24"/>
        </w:rPr>
        <w:t>Комиссия по соблюдению требований к профессионально-этическому поведению работников и урегулированию конфликта интересов в государственном казенном общеобразовательном учреждении «Вечерняя средняя школа №1 Волгоградской области»</w:t>
      </w:r>
      <w:r>
        <w:rPr>
          <w:rFonts w:ascii="Times New Roman" w:eastAsia="Times New Roman" w:hAnsi="Times New Roman" w:cs="Times New Roman"/>
          <w:color w:val="262020"/>
          <w:sz w:val="28"/>
          <w:szCs w:val="24"/>
        </w:rPr>
        <w:t xml:space="preserve">. </w:t>
      </w:r>
    </w:p>
    <w:p w:rsidR="00F81F3E" w:rsidRPr="007B5D14" w:rsidRDefault="00F81F3E" w:rsidP="00F81F3E">
      <w:pPr>
        <w:spacing w:after="0" w:line="240" w:lineRule="auto"/>
        <w:ind w:firstLine="708"/>
        <w:jc w:val="both"/>
        <w:rPr>
          <w:rFonts w:ascii="Times New Roman" w:hAnsi="Times New Roman" w:cs="Times New Roman"/>
          <w:sz w:val="28"/>
          <w:szCs w:val="24"/>
        </w:rPr>
      </w:pPr>
      <w:r w:rsidRPr="007B5D14">
        <w:rPr>
          <w:rFonts w:ascii="Times New Roman" w:eastAsia="Times New Roman" w:hAnsi="Times New Roman" w:cs="Times New Roman"/>
          <w:color w:val="000000" w:themeColor="text1"/>
          <w:sz w:val="28"/>
          <w:szCs w:val="24"/>
        </w:rPr>
        <w:t xml:space="preserve">         Базовым элементом управленческой модели школы является делегирование важнейших функций планирования, организации и контроля</w:t>
      </w:r>
      <w:r>
        <w:rPr>
          <w:rFonts w:ascii="Times New Roman" w:eastAsia="Times New Roman" w:hAnsi="Times New Roman" w:cs="Times New Roman"/>
          <w:color w:val="000000" w:themeColor="text1"/>
          <w:sz w:val="28"/>
          <w:szCs w:val="24"/>
        </w:rPr>
        <w:t xml:space="preserve"> </w:t>
      </w:r>
      <w:proofErr w:type="spellStart"/>
      <w:r>
        <w:rPr>
          <w:rFonts w:ascii="Times New Roman" w:eastAsia="Times New Roman" w:hAnsi="Times New Roman" w:cs="Times New Roman"/>
          <w:color w:val="000000" w:themeColor="text1"/>
          <w:sz w:val="28"/>
          <w:szCs w:val="24"/>
        </w:rPr>
        <w:t>методсовету</w:t>
      </w:r>
      <w:proofErr w:type="spellEnd"/>
      <w:r>
        <w:rPr>
          <w:rFonts w:ascii="Times New Roman" w:eastAsia="Times New Roman" w:hAnsi="Times New Roman" w:cs="Times New Roman"/>
          <w:color w:val="000000" w:themeColor="text1"/>
          <w:sz w:val="28"/>
          <w:szCs w:val="24"/>
        </w:rPr>
        <w:t>.  Три заседания</w:t>
      </w:r>
      <w:proofErr w:type="gramStart"/>
      <w:r>
        <w:rPr>
          <w:rFonts w:ascii="Times New Roman" w:eastAsia="Times New Roman" w:hAnsi="Times New Roman" w:cs="Times New Roman"/>
          <w:color w:val="000000" w:themeColor="text1"/>
          <w:sz w:val="28"/>
          <w:szCs w:val="24"/>
        </w:rPr>
        <w:t xml:space="preserve"> ,</w:t>
      </w:r>
      <w:proofErr w:type="gramEnd"/>
      <w:r>
        <w:rPr>
          <w:rFonts w:ascii="Times New Roman" w:eastAsia="Times New Roman" w:hAnsi="Times New Roman" w:cs="Times New Roman"/>
          <w:color w:val="000000" w:themeColor="text1"/>
          <w:sz w:val="28"/>
          <w:szCs w:val="24"/>
        </w:rPr>
        <w:t>в связи со спецификой, проводились в течение учебного года в дистанционном режиме. Итоговое, четвертое, заседание состоялось в мае с участием администрации школы.</w:t>
      </w:r>
      <w:r w:rsidRPr="007B5D14">
        <w:rPr>
          <w:rFonts w:ascii="Times New Roman" w:hAnsi="Times New Roman" w:cs="Times New Roman"/>
          <w:sz w:val="28"/>
          <w:szCs w:val="24"/>
        </w:rPr>
        <w:t xml:space="preserve"> </w:t>
      </w:r>
    </w:p>
    <w:p w:rsidR="00E16421" w:rsidRPr="007B5D14" w:rsidRDefault="00E16421" w:rsidP="007B5D14">
      <w:pPr>
        <w:pStyle w:val="a3"/>
        <w:jc w:val="both"/>
        <w:rPr>
          <w:rFonts w:ascii="Times New Roman" w:eastAsia="Times New Roman" w:hAnsi="Times New Roman" w:cs="Times New Roman"/>
          <w:b/>
          <w:sz w:val="28"/>
          <w:szCs w:val="24"/>
        </w:rPr>
      </w:pPr>
    </w:p>
    <w:p w:rsidR="00E16421" w:rsidRPr="007B5D14" w:rsidRDefault="00E16421" w:rsidP="007B5D14">
      <w:pPr>
        <w:tabs>
          <w:tab w:val="left" w:pos="426"/>
        </w:tabs>
        <w:autoSpaceDE w:val="0"/>
        <w:autoSpaceDN w:val="0"/>
        <w:adjustRightInd w:val="0"/>
        <w:spacing w:after="0" w:line="240" w:lineRule="auto"/>
        <w:jc w:val="both"/>
        <w:rPr>
          <w:rFonts w:ascii="Times New Roman" w:hAnsi="Times New Roman" w:cs="Times New Roman"/>
          <w:sz w:val="28"/>
          <w:szCs w:val="24"/>
        </w:rPr>
      </w:pPr>
      <w:r w:rsidRPr="007B5D14">
        <w:rPr>
          <w:rFonts w:ascii="Times New Roman" w:hAnsi="Times New Roman" w:cs="Times New Roman"/>
          <w:sz w:val="28"/>
          <w:szCs w:val="24"/>
        </w:rPr>
        <w:t xml:space="preserve">         С целью координации текущей деятельности педагогическог</w:t>
      </w:r>
      <w:r w:rsidR="00EA7229">
        <w:rPr>
          <w:rFonts w:ascii="Times New Roman" w:hAnsi="Times New Roman" w:cs="Times New Roman"/>
          <w:sz w:val="28"/>
          <w:szCs w:val="24"/>
        </w:rPr>
        <w:t>о коллектива каждый последний понедельник</w:t>
      </w:r>
      <w:r w:rsidRPr="007B5D14">
        <w:rPr>
          <w:rFonts w:ascii="Times New Roman" w:hAnsi="Times New Roman" w:cs="Times New Roman"/>
          <w:sz w:val="28"/>
          <w:szCs w:val="24"/>
        </w:rPr>
        <w:t xml:space="preserve"> месяц</w:t>
      </w:r>
      <w:r w:rsidR="00EA7229">
        <w:rPr>
          <w:rFonts w:ascii="Times New Roman" w:hAnsi="Times New Roman" w:cs="Times New Roman"/>
          <w:sz w:val="28"/>
          <w:szCs w:val="24"/>
        </w:rPr>
        <w:t xml:space="preserve">а </w:t>
      </w:r>
      <w:r w:rsidRPr="007B5D14">
        <w:rPr>
          <w:rFonts w:ascii="Times New Roman" w:hAnsi="Times New Roman" w:cs="Times New Roman"/>
          <w:sz w:val="28"/>
          <w:szCs w:val="24"/>
        </w:rPr>
        <w:t xml:space="preserve"> проходили заседания административ</w:t>
      </w:r>
      <w:r w:rsidR="00F81F3E">
        <w:rPr>
          <w:rFonts w:ascii="Times New Roman" w:hAnsi="Times New Roman" w:cs="Times New Roman"/>
          <w:sz w:val="28"/>
          <w:szCs w:val="24"/>
        </w:rPr>
        <w:t>ного совета, где рассматривался ход</w:t>
      </w:r>
      <w:r w:rsidRPr="007B5D14">
        <w:rPr>
          <w:rFonts w:ascii="Times New Roman" w:hAnsi="Times New Roman" w:cs="Times New Roman"/>
          <w:sz w:val="28"/>
          <w:szCs w:val="24"/>
        </w:rPr>
        <w:t xml:space="preserve"> реализации плана учебно-воспитательной работы,</w:t>
      </w:r>
      <w:r w:rsidR="00F81F3E">
        <w:rPr>
          <w:rFonts w:ascii="Times New Roman" w:hAnsi="Times New Roman" w:cs="Times New Roman"/>
          <w:sz w:val="28"/>
          <w:szCs w:val="24"/>
        </w:rPr>
        <w:t xml:space="preserve"> плана ВШК,</w:t>
      </w:r>
      <w:r w:rsidRPr="007B5D14">
        <w:rPr>
          <w:rFonts w:ascii="Times New Roman" w:hAnsi="Times New Roman" w:cs="Times New Roman"/>
          <w:sz w:val="28"/>
          <w:szCs w:val="24"/>
        </w:rPr>
        <w:t xml:space="preserve"> заслушивались результаты проверок, отчеты заведующих подразделениями о состоянии </w:t>
      </w:r>
      <w:proofErr w:type="spellStart"/>
      <w:proofErr w:type="gramStart"/>
      <w:r w:rsidRPr="007B5D14">
        <w:rPr>
          <w:rFonts w:ascii="Times New Roman" w:hAnsi="Times New Roman" w:cs="Times New Roman"/>
          <w:sz w:val="28"/>
          <w:szCs w:val="24"/>
        </w:rPr>
        <w:t>учебно</w:t>
      </w:r>
      <w:proofErr w:type="spellEnd"/>
      <w:r w:rsidRPr="007B5D14">
        <w:rPr>
          <w:rFonts w:ascii="Times New Roman" w:hAnsi="Times New Roman" w:cs="Times New Roman"/>
          <w:sz w:val="28"/>
          <w:szCs w:val="24"/>
        </w:rPr>
        <w:t xml:space="preserve"> - воспитательной</w:t>
      </w:r>
      <w:proofErr w:type="gramEnd"/>
      <w:r w:rsidRPr="007B5D14">
        <w:rPr>
          <w:rFonts w:ascii="Times New Roman" w:hAnsi="Times New Roman" w:cs="Times New Roman"/>
          <w:sz w:val="28"/>
          <w:szCs w:val="24"/>
        </w:rPr>
        <w:t xml:space="preserve"> работы ОСП, принимались управленческие решения.</w:t>
      </w:r>
    </w:p>
    <w:p w:rsidR="00DE1089" w:rsidRPr="007B5D14" w:rsidRDefault="00E16421" w:rsidP="007B5D14">
      <w:pPr>
        <w:spacing w:after="0" w:line="240" w:lineRule="auto"/>
        <w:ind w:firstLine="708"/>
        <w:jc w:val="both"/>
        <w:rPr>
          <w:rFonts w:ascii="Times New Roman" w:hAnsi="Times New Roman" w:cs="Times New Roman"/>
          <w:sz w:val="28"/>
          <w:szCs w:val="24"/>
        </w:rPr>
      </w:pPr>
      <w:r w:rsidRPr="007B5D14">
        <w:rPr>
          <w:rFonts w:ascii="Times New Roman" w:eastAsia="Times New Roman" w:hAnsi="Times New Roman" w:cs="Times New Roman"/>
          <w:color w:val="000000" w:themeColor="text1"/>
          <w:sz w:val="28"/>
          <w:szCs w:val="24"/>
        </w:rPr>
        <w:t xml:space="preserve">         </w:t>
      </w:r>
    </w:p>
    <w:p w:rsidR="00E16421" w:rsidRPr="007B5D14" w:rsidRDefault="00E16421" w:rsidP="007B5D14">
      <w:pPr>
        <w:tabs>
          <w:tab w:val="left" w:pos="851"/>
        </w:tabs>
        <w:spacing w:after="0" w:line="240" w:lineRule="auto"/>
        <w:jc w:val="both"/>
        <w:rPr>
          <w:rFonts w:ascii="Times New Roman" w:hAnsi="Times New Roman" w:cs="Times New Roman"/>
          <w:sz w:val="28"/>
          <w:szCs w:val="24"/>
        </w:rPr>
      </w:pPr>
    </w:p>
    <w:p w:rsidR="00E16421" w:rsidRPr="007B5D14" w:rsidRDefault="00E16421" w:rsidP="007B5D14">
      <w:pPr>
        <w:tabs>
          <w:tab w:val="left" w:pos="851"/>
        </w:tabs>
        <w:spacing w:after="0" w:line="240" w:lineRule="auto"/>
        <w:ind w:firstLine="567"/>
        <w:jc w:val="both"/>
        <w:rPr>
          <w:rFonts w:ascii="Times New Roman" w:hAnsi="Times New Roman" w:cs="Times New Roman"/>
          <w:sz w:val="28"/>
          <w:szCs w:val="24"/>
        </w:rPr>
      </w:pPr>
      <w:r w:rsidRPr="007B5D14">
        <w:rPr>
          <w:rFonts w:ascii="Times New Roman" w:hAnsi="Times New Roman" w:cs="Times New Roman"/>
          <w:sz w:val="28"/>
          <w:szCs w:val="24"/>
        </w:rPr>
        <w:t xml:space="preserve"> За 2017-2018 учебный год  в  обособленных  подразделениях проведено  </w:t>
      </w:r>
      <w:r w:rsidR="009D5791" w:rsidRPr="002D28EC">
        <w:rPr>
          <w:rFonts w:ascii="Times New Roman" w:hAnsi="Times New Roman" w:cs="Times New Roman"/>
          <w:sz w:val="28"/>
          <w:szCs w:val="24"/>
        </w:rPr>
        <w:t>12</w:t>
      </w:r>
      <w:r w:rsidRPr="007B5D14">
        <w:rPr>
          <w:rFonts w:ascii="Times New Roman" w:hAnsi="Times New Roman" w:cs="Times New Roman"/>
          <w:sz w:val="28"/>
          <w:szCs w:val="24"/>
        </w:rPr>
        <w:t xml:space="preserve"> заседаний педагогического совета, в том числе два тематических по</w:t>
      </w:r>
      <w:r w:rsidR="00F81F3E">
        <w:rPr>
          <w:rFonts w:ascii="Times New Roman" w:hAnsi="Times New Roman" w:cs="Times New Roman"/>
          <w:sz w:val="28"/>
          <w:szCs w:val="24"/>
        </w:rPr>
        <w:t xml:space="preserve"> следующим</w:t>
      </w:r>
      <w:r w:rsidRPr="007B5D14">
        <w:rPr>
          <w:rFonts w:ascii="Times New Roman" w:hAnsi="Times New Roman" w:cs="Times New Roman"/>
          <w:sz w:val="28"/>
          <w:szCs w:val="24"/>
        </w:rPr>
        <w:t xml:space="preserve"> </w:t>
      </w:r>
      <w:r w:rsidRPr="007B5D14">
        <w:rPr>
          <w:rFonts w:ascii="Times New Roman" w:hAnsi="Times New Roman" w:cs="Times New Roman"/>
          <w:sz w:val="28"/>
          <w:szCs w:val="24"/>
        </w:rPr>
        <w:lastRenderedPageBreak/>
        <w:t>темам: «Роль учителя  в формировании социально активной законопослушной личности осужденного на основе культурно-исторических, духовных ценностей», «Современные педагогические технологии как необходимое условие эффективности образовательного процесса в рамках введения ФГОС ООО»</w:t>
      </w:r>
      <w:proofErr w:type="gramStart"/>
      <w:r w:rsidRPr="007B5D14">
        <w:rPr>
          <w:rFonts w:ascii="Times New Roman" w:hAnsi="Times New Roman" w:cs="Times New Roman"/>
          <w:sz w:val="28"/>
          <w:szCs w:val="24"/>
        </w:rPr>
        <w:t xml:space="preserve"> .</w:t>
      </w:r>
      <w:proofErr w:type="gramEnd"/>
      <w:r w:rsidRPr="007B5D14">
        <w:rPr>
          <w:rFonts w:ascii="Times New Roman" w:hAnsi="Times New Roman" w:cs="Times New Roman"/>
          <w:sz w:val="28"/>
          <w:szCs w:val="24"/>
        </w:rPr>
        <w:t xml:space="preserve"> </w:t>
      </w:r>
    </w:p>
    <w:p w:rsidR="00E16421" w:rsidRPr="007B5D14" w:rsidRDefault="00E16421" w:rsidP="007B5D14">
      <w:pPr>
        <w:tabs>
          <w:tab w:val="left" w:pos="851"/>
        </w:tabs>
        <w:spacing w:after="0" w:line="240" w:lineRule="auto"/>
        <w:ind w:firstLine="567"/>
        <w:jc w:val="both"/>
        <w:rPr>
          <w:rFonts w:ascii="Times New Roman" w:hAnsi="Times New Roman" w:cs="Times New Roman"/>
          <w:sz w:val="28"/>
          <w:szCs w:val="24"/>
        </w:rPr>
      </w:pPr>
      <w:r w:rsidRPr="007B5D14">
        <w:rPr>
          <w:rFonts w:ascii="Times New Roman" w:hAnsi="Times New Roman" w:cs="Times New Roman"/>
          <w:sz w:val="28"/>
          <w:szCs w:val="24"/>
        </w:rPr>
        <w:t xml:space="preserve"> Согласн</w:t>
      </w:r>
      <w:r w:rsidR="00666044" w:rsidRPr="007B5D14">
        <w:rPr>
          <w:rFonts w:ascii="Times New Roman" w:hAnsi="Times New Roman" w:cs="Times New Roman"/>
          <w:sz w:val="28"/>
          <w:szCs w:val="24"/>
        </w:rPr>
        <w:t>о плану работы</w:t>
      </w:r>
      <w:r w:rsidR="00F81F3E">
        <w:rPr>
          <w:rFonts w:ascii="Times New Roman" w:hAnsi="Times New Roman" w:cs="Times New Roman"/>
          <w:sz w:val="28"/>
          <w:szCs w:val="24"/>
        </w:rPr>
        <w:t>,</w:t>
      </w:r>
      <w:r w:rsidRPr="007B5D14">
        <w:rPr>
          <w:rFonts w:ascii="Times New Roman" w:hAnsi="Times New Roman" w:cs="Times New Roman"/>
          <w:sz w:val="28"/>
          <w:szCs w:val="24"/>
        </w:rPr>
        <w:t xml:space="preserve">  в обособленных подразделениях ежемесячно проводились  производственные совещания. Среди рассматриваемых вопросов</w:t>
      </w:r>
      <w:r w:rsidR="00666044" w:rsidRPr="007B5D14">
        <w:rPr>
          <w:rFonts w:ascii="Times New Roman" w:hAnsi="Times New Roman" w:cs="Times New Roman"/>
          <w:sz w:val="28"/>
          <w:szCs w:val="24"/>
        </w:rPr>
        <w:t>:</w:t>
      </w:r>
      <w:r w:rsidRPr="007B5D14">
        <w:rPr>
          <w:rFonts w:ascii="Times New Roman" w:hAnsi="Times New Roman" w:cs="Times New Roman"/>
          <w:sz w:val="28"/>
          <w:szCs w:val="24"/>
        </w:rPr>
        <w:t xml:space="preserve"> выполнение педагогами требований локальных актов школы,  повышение уровня методической подготовки педагогов,  организация работы с выпускниками по подготовке к ГИА и другие.</w:t>
      </w:r>
    </w:p>
    <w:p w:rsidR="000E690A" w:rsidRDefault="00E16421" w:rsidP="007B5D14">
      <w:pPr>
        <w:pStyle w:val="a3"/>
        <w:jc w:val="both"/>
        <w:rPr>
          <w:rFonts w:ascii="Times New Roman" w:eastAsia="Calibri" w:hAnsi="Times New Roman" w:cs="Times New Roman"/>
          <w:sz w:val="28"/>
          <w:szCs w:val="24"/>
        </w:rPr>
      </w:pPr>
      <w:r w:rsidRPr="007B5D14">
        <w:rPr>
          <w:rFonts w:ascii="Times New Roman" w:eastAsiaTheme="minorEastAsia" w:hAnsi="Times New Roman" w:cs="Times New Roman"/>
          <w:sz w:val="28"/>
          <w:szCs w:val="24"/>
          <w:lang w:eastAsia="ru-RU"/>
        </w:rPr>
        <w:t xml:space="preserve">         Деятельность</w:t>
      </w:r>
      <w:r w:rsidRPr="007B5D14">
        <w:rPr>
          <w:rFonts w:ascii="Times New Roman" w:eastAsia="Times New Roman" w:hAnsi="Times New Roman" w:cs="Times New Roman"/>
          <w:sz w:val="28"/>
          <w:szCs w:val="24"/>
        </w:rPr>
        <w:t xml:space="preserve"> </w:t>
      </w:r>
      <w:r w:rsidRPr="007B5D14">
        <w:rPr>
          <w:rFonts w:ascii="Times New Roman" w:eastAsia="Calibri" w:hAnsi="Times New Roman" w:cs="Times New Roman"/>
          <w:sz w:val="28"/>
          <w:szCs w:val="24"/>
        </w:rPr>
        <w:t>школы в течение 2017-2018 учебного года строилась в строгом соответствии с годовым учебно-календарным   графиком, учитывающим режим содержания обучающихся  осужденных, отбывающих наказание в ИК и  несовершеннолетних подследственных и подозреваемых, содержащихся в СИЗО-1 г. Волгограда, согласованным с УФСИН России по Волгоградской области</w:t>
      </w:r>
      <w:proofErr w:type="gramStart"/>
      <w:r w:rsidRPr="007B5D14">
        <w:rPr>
          <w:rFonts w:ascii="Times New Roman" w:eastAsia="Calibri" w:hAnsi="Times New Roman" w:cs="Times New Roman"/>
          <w:sz w:val="28"/>
          <w:szCs w:val="24"/>
        </w:rPr>
        <w:t xml:space="preserve"> ,</w:t>
      </w:r>
      <w:proofErr w:type="gramEnd"/>
      <w:r w:rsidRPr="007B5D14">
        <w:rPr>
          <w:rFonts w:ascii="Times New Roman" w:eastAsia="Calibri" w:hAnsi="Times New Roman" w:cs="Times New Roman"/>
          <w:sz w:val="28"/>
          <w:szCs w:val="24"/>
        </w:rPr>
        <w:t xml:space="preserve"> что</w:t>
      </w:r>
      <w:r w:rsidR="00446767" w:rsidRPr="007B5D14">
        <w:rPr>
          <w:rFonts w:ascii="Times New Roman" w:eastAsia="Calibri" w:hAnsi="Times New Roman" w:cs="Times New Roman"/>
          <w:sz w:val="28"/>
          <w:szCs w:val="24"/>
        </w:rPr>
        <w:t>, как и в предыдущие годы</w:t>
      </w:r>
      <w:r w:rsidRPr="007B5D14">
        <w:rPr>
          <w:rFonts w:ascii="Times New Roman" w:eastAsia="Calibri" w:hAnsi="Times New Roman" w:cs="Times New Roman"/>
          <w:sz w:val="28"/>
          <w:szCs w:val="24"/>
        </w:rPr>
        <w:t>, позволило  не допустить фактов самовольного изменения графика работы на местах</w:t>
      </w:r>
      <w:r w:rsidRPr="007B5D14">
        <w:rPr>
          <w:rFonts w:ascii="Times New Roman" w:eastAsia="Calibri" w:hAnsi="Times New Roman" w:cs="Times New Roman"/>
          <w:color w:val="FF0000"/>
          <w:sz w:val="28"/>
          <w:szCs w:val="24"/>
        </w:rPr>
        <w:t xml:space="preserve"> </w:t>
      </w:r>
      <w:r w:rsidRPr="007B5D14">
        <w:rPr>
          <w:rFonts w:ascii="Times New Roman" w:eastAsia="Calibri" w:hAnsi="Times New Roman" w:cs="Times New Roman"/>
          <w:sz w:val="28"/>
          <w:szCs w:val="24"/>
        </w:rPr>
        <w:t>администрациями исправительных учреждений, ущемления прав работников и обучающихся, нарушений нормального течения учебного процесса.</w:t>
      </w:r>
    </w:p>
    <w:p w:rsidR="00446767" w:rsidRPr="007B5D14" w:rsidRDefault="00E16421" w:rsidP="007B5D14">
      <w:pPr>
        <w:pStyle w:val="a3"/>
        <w:jc w:val="both"/>
        <w:rPr>
          <w:rFonts w:ascii="Times New Roman" w:eastAsia="Times New Roman" w:hAnsi="Times New Roman" w:cs="Times New Roman"/>
          <w:sz w:val="28"/>
          <w:szCs w:val="24"/>
        </w:rPr>
      </w:pPr>
      <w:r w:rsidRPr="007B5D14">
        <w:rPr>
          <w:rFonts w:ascii="Times New Roman" w:eastAsia="Times New Roman" w:hAnsi="Times New Roman" w:cs="Times New Roman"/>
          <w:sz w:val="28"/>
          <w:szCs w:val="24"/>
        </w:rPr>
        <w:t xml:space="preserve"> </w:t>
      </w:r>
    </w:p>
    <w:p w:rsidR="000E690A" w:rsidRPr="007B5D14" w:rsidRDefault="000E690A" w:rsidP="000E690A">
      <w:pPr>
        <w:spacing w:after="0" w:line="240" w:lineRule="auto"/>
        <w:jc w:val="both"/>
        <w:rPr>
          <w:rFonts w:ascii="Times New Roman" w:hAnsi="Times New Roman" w:cs="Times New Roman"/>
          <w:sz w:val="28"/>
          <w:szCs w:val="24"/>
        </w:rPr>
      </w:pPr>
      <w:r>
        <w:rPr>
          <w:rFonts w:ascii="Times New Roman" w:eastAsia="Times New Roman" w:hAnsi="Times New Roman" w:cs="Times New Roman"/>
          <w:b/>
          <w:bCs/>
          <w:sz w:val="28"/>
          <w:szCs w:val="24"/>
          <w:u w:val="single"/>
        </w:rPr>
        <w:t xml:space="preserve">                      Миссией </w:t>
      </w:r>
      <w:r w:rsidRPr="007B5D14">
        <w:rPr>
          <w:rFonts w:ascii="Times New Roman" w:eastAsia="Times New Roman" w:hAnsi="Times New Roman" w:cs="Times New Roman"/>
          <w:sz w:val="28"/>
          <w:szCs w:val="24"/>
        </w:rPr>
        <w:t xml:space="preserve">педагогического коллектива  является </w:t>
      </w:r>
      <w:r w:rsidRPr="007B5D14">
        <w:rPr>
          <w:rFonts w:ascii="Times New Roman" w:hAnsi="Times New Roman" w:cs="Times New Roman"/>
          <w:b/>
          <w:sz w:val="28"/>
          <w:szCs w:val="24"/>
        </w:rPr>
        <w:t xml:space="preserve"> </w:t>
      </w:r>
      <w:r w:rsidRPr="007B5D14">
        <w:rPr>
          <w:rFonts w:ascii="Times New Roman" w:hAnsi="Times New Roman" w:cs="Times New Roman"/>
          <w:sz w:val="28"/>
          <w:szCs w:val="24"/>
        </w:rPr>
        <w:t>создание наиболее  благоприятных условий, обеспечивающих реализацию конституционного права осужденных на получение общего образования, а также способствующих их ресоциализации, социальной реабилитации и адаптации к жизни в социуме после освобождения.</w:t>
      </w:r>
    </w:p>
    <w:p w:rsidR="000E690A" w:rsidRPr="007B5D14" w:rsidRDefault="000E690A" w:rsidP="000E690A">
      <w:pPr>
        <w:pStyle w:val="a3"/>
        <w:jc w:val="both"/>
        <w:rPr>
          <w:rFonts w:ascii="Times New Roman" w:hAnsi="Times New Roman" w:cs="Times New Roman"/>
          <w:sz w:val="28"/>
          <w:szCs w:val="24"/>
        </w:rPr>
      </w:pPr>
      <w:r w:rsidRPr="007B5D14">
        <w:rPr>
          <w:rFonts w:ascii="Times New Roman" w:hAnsi="Times New Roman" w:cs="Times New Roman"/>
          <w:sz w:val="28"/>
          <w:szCs w:val="24"/>
        </w:rPr>
        <w:t xml:space="preserve">      Для  выполнения данной  миссии перед коллективом  школы в 2017-2018 учебном году была поставлена основная тактическая цель: осуществление эффективного управления образовательной организацией путем создания единой системы </w:t>
      </w:r>
      <w:proofErr w:type="spellStart"/>
      <w:r w:rsidRPr="007B5D14">
        <w:rPr>
          <w:rFonts w:ascii="Times New Roman" w:hAnsi="Times New Roman" w:cs="Times New Roman"/>
          <w:sz w:val="28"/>
          <w:szCs w:val="24"/>
        </w:rPr>
        <w:t>внутришкольного</w:t>
      </w:r>
      <w:proofErr w:type="spellEnd"/>
      <w:r w:rsidRPr="007B5D14">
        <w:rPr>
          <w:rFonts w:ascii="Times New Roman" w:hAnsi="Times New Roman" w:cs="Times New Roman"/>
          <w:sz w:val="28"/>
          <w:szCs w:val="24"/>
        </w:rPr>
        <w:t xml:space="preserve"> контроля для достижения нового качества образования в</w:t>
      </w:r>
      <w:r w:rsidR="002C5060">
        <w:rPr>
          <w:rFonts w:ascii="Times New Roman" w:hAnsi="Times New Roman" w:cs="Times New Roman"/>
          <w:sz w:val="28"/>
          <w:szCs w:val="24"/>
        </w:rPr>
        <w:t xml:space="preserve"> связи с реализацией ФГОС ООО. </w:t>
      </w:r>
    </w:p>
    <w:p w:rsidR="008F4207" w:rsidRPr="007B5D14" w:rsidRDefault="008F4207" w:rsidP="008F4207">
      <w:pPr>
        <w:pStyle w:val="a3"/>
        <w:jc w:val="both"/>
        <w:rPr>
          <w:rFonts w:ascii="Times New Roman" w:hAnsi="Times New Roman" w:cs="Times New Roman"/>
          <w:sz w:val="28"/>
          <w:szCs w:val="24"/>
        </w:rPr>
      </w:pPr>
      <w:r w:rsidRPr="007B5D14">
        <w:rPr>
          <w:rFonts w:ascii="Times New Roman" w:hAnsi="Times New Roman" w:cs="Times New Roman"/>
          <w:sz w:val="28"/>
          <w:szCs w:val="24"/>
        </w:rPr>
        <w:t xml:space="preserve">         Реализация данной тактической цели предполагала, в первую очередь, формирование администрацией школы образовательной стратегии, гибкой организационной структуры, внедрение инновационных технологий управления подразделениями, реализацию целей и задач Программы развития школы на 2016-2020 г.г., совершенствование системы социального партнерства, компетентности педагогов, а также поиск новых подходов к системе </w:t>
      </w:r>
      <w:proofErr w:type="gramStart"/>
      <w:r w:rsidRPr="007B5D14">
        <w:rPr>
          <w:rFonts w:ascii="Times New Roman" w:hAnsi="Times New Roman" w:cs="Times New Roman"/>
          <w:sz w:val="28"/>
          <w:szCs w:val="24"/>
        </w:rPr>
        <w:t>оценивания</w:t>
      </w:r>
      <w:proofErr w:type="gramEnd"/>
      <w:r w:rsidRPr="007B5D14">
        <w:rPr>
          <w:rFonts w:ascii="Times New Roman" w:hAnsi="Times New Roman" w:cs="Times New Roman"/>
          <w:sz w:val="28"/>
          <w:szCs w:val="24"/>
        </w:rPr>
        <w:t xml:space="preserve"> как качества обучения, так и качества работы всех членов коллектива, включая административно-хозяйственный персонал.</w:t>
      </w:r>
    </w:p>
    <w:p w:rsidR="008F4207" w:rsidRPr="007B5D14" w:rsidRDefault="008F4207" w:rsidP="008F4207">
      <w:pPr>
        <w:pStyle w:val="a3"/>
        <w:jc w:val="both"/>
        <w:rPr>
          <w:rFonts w:ascii="Times New Roman" w:eastAsia="Times New Roman" w:hAnsi="Times New Roman" w:cs="Times New Roman"/>
          <w:bCs/>
          <w:sz w:val="28"/>
          <w:szCs w:val="24"/>
        </w:rPr>
      </w:pPr>
      <w:r w:rsidRPr="007B5D14">
        <w:rPr>
          <w:rFonts w:ascii="Times New Roman" w:eastAsia="Times New Roman" w:hAnsi="Times New Roman" w:cs="Times New Roman"/>
          <w:bCs/>
          <w:sz w:val="28"/>
          <w:szCs w:val="24"/>
        </w:rPr>
        <w:t>.</w:t>
      </w:r>
    </w:p>
    <w:p w:rsidR="00446767" w:rsidRPr="007B5D14" w:rsidRDefault="00446767" w:rsidP="007B5D14">
      <w:pPr>
        <w:pStyle w:val="a3"/>
        <w:jc w:val="both"/>
        <w:rPr>
          <w:rFonts w:ascii="Times New Roman" w:eastAsia="Times New Roman" w:hAnsi="Times New Roman" w:cs="Times New Roman"/>
          <w:sz w:val="28"/>
          <w:szCs w:val="24"/>
        </w:rPr>
      </w:pPr>
    </w:p>
    <w:p w:rsidR="004A5269" w:rsidRPr="007B5D14" w:rsidRDefault="00F81F3E" w:rsidP="00F81F3E">
      <w:pPr>
        <w:spacing w:after="0" w:line="240" w:lineRule="auto"/>
        <w:jc w:val="both"/>
        <w:rPr>
          <w:rFonts w:ascii="Times New Roman" w:hAnsi="Times New Roman" w:cs="Times New Roman"/>
          <w:sz w:val="28"/>
          <w:szCs w:val="24"/>
        </w:rPr>
      </w:pPr>
      <w:r>
        <w:rPr>
          <w:rFonts w:ascii="Times New Roman" w:eastAsia="Times New Roman" w:hAnsi="Times New Roman" w:cs="Times New Roman"/>
          <w:color w:val="FF0000"/>
          <w:sz w:val="28"/>
          <w:szCs w:val="24"/>
        </w:rPr>
        <w:t xml:space="preserve">           </w:t>
      </w:r>
      <w:r w:rsidR="004A5269" w:rsidRPr="007B5D14">
        <w:rPr>
          <w:rFonts w:ascii="Times New Roman" w:hAnsi="Times New Roman" w:cs="Times New Roman"/>
          <w:sz w:val="28"/>
          <w:szCs w:val="24"/>
        </w:rPr>
        <w:t xml:space="preserve">В соответствии с положением «Об организации </w:t>
      </w:r>
      <w:proofErr w:type="spellStart"/>
      <w:r w:rsidR="004A5269" w:rsidRPr="007B5D14">
        <w:rPr>
          <w:rFonts w:ascii="Times New Roman" w:hAnsi="Times New Roman" w:cs="Times New Roman"/>
          <w:sz w:val="28"/>
          <w:szCs w:val="24"/>
        </w:rPr>
        <w:t>внутришкольного</w:t>
      </w:r>
      <w:proofErr w:type="spellEnd"/>
      <w:r w:rsidR="004A5269" w:rsidRPr="007B5D14">
        <w:rPr>
          <w:rFonts w:ascii="Times New Roman" w:hAnsi="Times New Roman" w:cs="Times New Roman"/>
          <w:sz w:val="28"/>
          <w:szCs w:val="24"/>
        </w:rPr>
        <w:t xml:space="preserve"> контроля в ГКОУ ВСШ №1 Волгоградской области» и планом учебно-воспитательной работы в течение учебного года </w:t>
      </w:r>
      <w:r>
        <w:rPr>
          <w:rFonts w:ascii="Times New Roman" w:hAnsi="Times New Roman" w:cs="Times New Roman"/>
          <w:sz w:val="28"/>
          <w:szCs w:val="24"/>
        </w:rPr>
        <w:t xml:space="preserve"> реализовывались </w:t>
      </w:r>
      <w:r w:rsidR="004A5269" w:rsidRPr="007B5D14">
        <w:rPr>
          <w:rFonts w:ascii="Times New Roman" w:hAnsi="Times New Roman" w:cs="Times New Roman"/>
          <w:sz w:val="28"/>
          <w:szCs w:val="24"/>
        </w:rPr>
        <w:t xml:space="preserve"> контрольные мероприятия в обособленных структурных подразделениях.</w:t>
      </w:r>
    </w:p>
    <w:p w:rsidR="00750E72" w:rsidRPr="007B5D14" w:rsidRDefault="004A5269"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 </w:t>
      </w:r>
      <w:r w:rsidR="007D4077" w:rsidRPr="007B5D14">
        <w:rPr>
          <w:rFonts w:ascii="Times New Roman" w:hAnsi="Times New Roman" w:cs="Times New Roman"/>
          <w:sz w:val="28"/>
          <w:szCs w:val="24"/>
        </w:rPr>
        <w:t>В 2017-2018 учебном году  была а</w:t>
      </w:r>
      <w:r w:rsidRPr="007B5D14">
        <w:rPr>
          <w:rFonts w:ascii="Times New Roman" w:hAnsi="Times New Roman" w:cs="Times New Roman"/>
          <w:sz w:val="28"/>
          <w:szCs w:val="24"/>
        </w:rPr>
        <w:t xml:space="preserve">пробирована трехступенчатая система </w:t>
      </w:r>
      <w:proofErr w:type="spellStart"/>
      <w:r w:rsidRPr="007B5D14">
        <w:rPr>
          <w:rFonts w:ascii="Times New Roman" w:hAnsi="Times New Roman" w:cs="Times New Roman"/>
          <w:sz w:val="28"/>
          <w:szCs w:val="24"/>
        </w:rPr>
        <w:t>внутришкольного</w:t>
      </w:r>
      <w:proofErr w:type="spellEnd"/>
      <w:r w:rsidRPr="007B5D14">
        <w:rPr>
          <w:rFonts w:ascii="Times New Roman" w:hAnsi="Times New Roman" w:cs="Times New Roman"/>
          <w:sz w:val="28"/>
          <w:szCs w:val="24"/>
        </w:rPr>
        <w:t xml:space="preserve"> контроля</w:t>
      </w:r>
      <w:r w:rsidR="008E2509" w:rsidRPr="007B5D14">
        <w:rPr>
          <w:rFonts w:ascii="Times New Roman" w:hAnsi="Times New Roman" w:cs="Times New Roman"/>
          <w:sz w:val="28"/>
          <w:szCs w:val="24"/>
        </w:rPr>
        <w:t>.</w:t>
      </w:r>
      <w:r w:rsidR="007D4077" w:rsidRPr="007B5D14">
        <w:rPr>
          <w:rFonts w:ascii="Times New Roman" w:hAnsi="Times New Roman" w:cs="Times New Roman"/>
          <w:sz w:val="28"/>
          <w:szCs w:val="24"/>
        </w:rPr>
        <w:t xml:space="preserve"> </w:t>
      </w:r>
    </w:p>
    <w:p w:rsidR="00750E72" w:rsidRPr="007B5D14" w:rsidRDefault="007D4077"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На первой ступени контроль</w:t>
      </w:r>
      <w:r w:rsidR="006213B7">
        <w:rPr>
          <w:rFonts w:ascii="Times New Roman" w:hAnsi="Times New Roman" w:cs="Times New Roman"/>
          <w:sz w:val="28"/>
          <w:szCs w:val="24"/>
        </w:rPr>
        <w:t xml:space="preserve"> осуществлялся самими учителями</w:t>
      </w:r>
      <w:r w:rsidRPr="007B5D14">
        <w:rPr>
          <w:rFonts w:ascii="Times New Roman" w:hAnsi="Times New Roman" w:cs="Times New Roman"/>
          <w:sz w:val="28"/>
          <w:szCs w:val="24"/>
        </w:rPr>
        <w:t xml:space="preserve">  в соответствии с ежемесячным планом работы школы.    </w:t>
      </w:r>
      <w:r w:rsidR="008E2509" w:rsidRPr="007B5D14">
        <w:rPr>
          <w:rFonts w:ascii="Times New Roman" w:hAnsi="Times New Roman" w:cs="Times New Roman"/>
          <w:sz w:val="28"/>
          <w:szCs w:val="24"/>
        </w:rPr>
        <w:t xml:space="preserve">Педагогические </w:t>
      </w:r>
      <w:r w:rsidR="008E2509" w:rsidRPr="007B5D14">
        <w:rPr>
          <w:rFonts w:ascii="Times New Roman" w:hAnsi="Times New Roman" w:cs="Times New Roman"/>
          <w:sz w:val="28"/>
          <w:szCs w:val="24"/>
        </w:rPr>
        <w:lastRenderedPageBreak/>
        <w:t xml:space="preserve">работники   </w:t>
      </w:r>
      <w:r w:rsidR="006213B7">
        <w:rPr>
          <w:rFonts w:ascii="Times New Roman" w:hAnsi="Times New Roman" w:cs="Times New Roman"/>
          <w:sz w:val="28"/>
          <w:szCs w:val="24"/>
        </w:rPr>
        <w:t>активно включились в данный процесс, осуществляя как  самоконтроль, так  и</w:t>
      </w:r>
      <w:r w:rsidR="008E2509" w:rsidRPr="007B5D14">
        <w:rPr>
          <w:rFonts w:ascii="Times New Roman" w:hAnsi="Times New Roman" w:cs="Times New Roman"/>
          <w:sz w:val="28"/>
          <w:szCs w:val="24"/>
        </w:rPr>
        <w:t xml:space="preserve"> взаимоконтроль:  посещали  занятия, мероприятия  марафона, информационные часы у своих коллег, что повысило уровень ответственности педагогов за</w:t>
      </w:r>
      <w:r w:rsidR="00DE2934">
        <w:rPr>
          <w:rFonts w:ascii="Times New Roman" w:hAnsi="Times New Roman" w:cs="Times New Roman"/>
          <w:sz w:val="28"/>
          <w:szCs w:val="24"/>
        </w:rPr>
        <w:t xml:space="preserve"> качество</w:t>
      </w:r>
      <w:r w:rsidR="0015771F" w:rsidRPr="007B5D14">
        <w:rPr>
          <w:rFonts w:ascii="Times New Roman" w:hAnsi="Times New Roman" w:cs="Times New Roman"/>
          <w:sz w:val="28"/>
          <w:szCs w:val="24"/>
        </w:rPr>
        <w:t>. По результатам представленных справок, отзывов</w:t>
      </w:r>
      <w:r w:rsidR="00DE2934">
        <w:rPr>
          <w:rFonts w:ascii="Times New Roman" w:hAnsi="Times New Roman" w:cs="Times New Roman"/>
          <w:sz w:val="28"/>
          <w:szCs w:val="24"/>
        </w:rPr>
        <w:t xml:space="preserve"> о посещенных уроках и внеклассных мероприятиях</w:t>
      </w:r>
      <w:r w:rsidR="0015771F" w:rsidRPr="007B5D14">
        <w:rPr>
          <w:rFonts w:ascii="Times New Roman" w:hAnsi="Times New Roman" w:cs="Times New Roman"/>
          <w:sz w:val="28"/>
          <w:szCs w:val="24"/>
        </w:rPr>
        <w:t xml:space="preserve">, актов документарных и комплексных проверок, отчетов по итогам работы педагогов за год появилась развернутая </w:t>
      </w:r>
      <w:r w:rsidR="00A068AD" w:rsidRPr="007B5D14">
        <w:rPr>
          <w:rFonts w:ascii="Times New Roman" w:hAnsi="Times New Roman" w:cs="Times New Roman"/>
          <w:sz w:val="28"/>
          <w:szCs w:val="24"/>
        </w:rPr>
        <w:t xml:space="preserve">и достоверная </w:t>
      </w:r>
      <w:r w:rsidR="0015771F" w:rsidRPr="007B5D14">
        <w:rPr>
          <w:rFonts w:ascii="Times New Roman" w:hAnsi="Times New Roman" w:cs="Times New Roman"/>
          <w:sz w:val="28"/>
          <w:szCs w:val="24"/>
        </w:rPr>
        <w:t>картина о работе каждого</w:t>
      </w:r>
      <w:r w:rsidR="00A068AD" w:rsidRPr="007B5D14">
        <w:rPr>
          <w:rFonts w:ascii="Times New Roman" w:hAnsi="Times New Roman" w:cs="Times New Roman"/>
          <w:sz w:val="28"/>
          <w:szCs w:val="24"/>
        </w:rPr>
        <w:t xml:space="preserve"> учителя</w:t>
      </w:r>
      <w:r w:rsidR="0015771F" w:rsidRPr="007B5D14">
        <w:rPr>
          <w:rFonts w:ascii="Times New Roman" w:hAnsi="Times New Roman" w:cs="Times New Roman"/>
          <w:sz w:val="28"/>
          <w:szCs w:val="24"/>
        </w:rPr>
        <w:t>.</w:t>
      </w:r>
      <w:r w:rsidR="00A068AD" w:rsidRPr="007B5D14">
        <w:rPr>
          <w:rFonts w:ascii="Times New Roman" w:hAnsi="Times New Roman" w:cs="Times New Roman"/>
          <w:sz w:val="28"/>
          <w:szCs w:val="24"/>
        </w:rPr>
        <w:t xml:space="preserve"> </w:t>
      </w:r>
    </w:p>
    <w:p w:rsidR="00750E72" w:rsidRPr="007B5D14" w:rsidRDefault="00A068AD"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На 2 ступени контроль осуществлялся </w:t>
      </w:r>
      <w:proofErr w:type="gramStart"/>
      <w:r w:rsidRPr="007B5D14">
        <w:rPr>
          <w:rFonts w:ascii="Times New Roman" w:hAnsi="Times New Roman" w:cs="Times New Roman"/>
          <w:sz w:val="28"/>
          <w:szCs w:val="24"/>
        </w:rPr>
        <w:t>заведующими ОСП</w:t>
      </w:r>
      <w:proofErr w:type="gramEnd"/>
      <w:r w:rsidRPr="007B5D14">
        <w:rPr>
          <w:rFonts w:ascii="Times New Roman" w:hAnsi="Times New Roman" w:cs="Times New Roman"/>
          <w:sz w:val="28"/>
          <w:szCs w:val="24"/>
        </w:rPr>
        <w:t>. Их ежемесячные отчеты давали полную картину о работе каждого подразделения.</w:t>
      </w:r>
    </w:p>
    <w:p w:rsidR="00B75145" w:rsidRDefault="00750E72"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 На третьей ступени </w:t>
      </w:r>
      <w:r w:rsidR="000E690A">
        <w:rPr>
          <w:rFonts w:ascii="Times New Roman" w:hAnsi="Times New Roman" w:cs="Times New Roman"/>
          <w:sz w:val="28"/>
          <w:szCs w:val="24"/>
        </w:rPr>
        <w:t>администрацией школы</w:t>
      </w:r>
      <w:r w:rsidRPr="007B5D14">
        <w:rPr>
          <w:rFonts w:ascii="Times New Roman" w:hAnsi="Times New Roman" w:cs="Times New Roman"/>
          <w:sz w:val="28"/>
          <w:szCs w:val="24"/>
        </w:rPr>
        <w:t xml:space="preserve"> проводится  комплексный, документарный контроль и</w:t>
      </w:r>
      <w:r w:rsidRPr="007B5D14">
        <w:rPr>
          <w:rFonts w:ascii="Times New Roman" w:eastAsia="Times New Roman" w:hAnsi="Times New Roman" w:cs="Times New Roman"/>
          <w:color w:val="000000"/>
          <w:sz w:val="28"/>
          <w:szCs w:val="24"/>
        </w:rPr>
        <w:t xml:space="preserve"> внутренний аудит</w:t>
      </w:r>
      <w:r w:rsidRPr="007B5D14">
        <w:rPr>
          <w:rFonts w:ascii="Times New Roman" w:hAnsi="Times New Roman" w:cs="Times New Roman"/>
          <w:sz w:val="28"/>
          <w:szCs w:val="24"/>
        </w:rPr>
        <w:t xml:space="preserve"> с привлечением  различных специалистов, в том числе сотрудников УФСИН России по Волгоградск</w:t>
      </w:r>
      <w:r w:rsidR="00FA4D0A" w:rsidRPr="007B5D14">
        <w:rPr>
          <w:rFonts w:ascii="Times New Roman" w:hAnsi="Times New Roman" w:cs="Times New Roman"/>
          <w:sz w:val="28"/>
          <w:szCs w:val="24"/>
        </w:rPr>
        <w:t>ой области.  Его целью  была</w:t>
      </w:r>
      <w:r w:rsidRPr="007B5D14">
        <w:rPr>
          <w:rFonts w:ascii="Times New Roman" w:hAnsi="Times New Roman" w:cs="Times New Roman"/>
          <w:sz w:val="28"/>
          <w:szCs w:val="24"/>
        </w:rPr>
        <w:t xml:space="preserve"> проверка выполнения педагогическими работниками локальных актов, правил внутреннего трудового распорядка, приказов и распоряжений директора школы, положения о нормирова</w:t>
      </w:r>
      <w:r w:rsidR="000E690A">
        <w:rPr>
          <w:rFonts w:ascii="Times New Roman" w:hAnsi="Times New Roman" w:cs="Times New Roman"/>
          <w:sz w:val="28"/>
          <w:szCs w:val="24"/>
        </w:rPr>
        <w:t>нии рабочего времени и других</w:t>
      </w:r>
      <w:r w:rsidRPr="007B5D14">
        <w:rPr>
          <w:rFonts w:ascii="Times New Roman" w:hAnsi="Times New Roman" w:cs="Times New Roman"/>
          <w:sz w:val="28"/>
          <w:szCs w:val="24"/>
        </w:rPr>
        <w:t xml:space="preserve"> вопросов  организации учебно-воспитательного процесса. </w:t>
      </w:r>
    </w:p>
    <w:p w:rsidR="00B75145" w:rsidRDefault="00B75145" w:rsidP="00B75145">
      <w:pPr>
        <w:shd w:val="clear" w:color="auto" w:fill="FFFFFF"/>
        <w:spacing w:after="135" w:line="3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представителями администрации  проведено 35 документарных, 19 комплексных и 11  оперативных  проверок, во время которых осуществлялся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подготовкой к ГИА, ведением школьной документации, выполнением учебного плана,  локальных актов школы</w:t>
      </w:r>
      <w:r w:rsidR="00015767">
        <w:rPr>
          <w:rFonts w:ascii="Times New Roman" w:hAnsi="Times New Roman" w:cs="Times New Roman"/>
          <w:sz w:val="28"/>
          <w:szCs w:val="28"/>
        </w:rPr>
        <w:t>;  контролировалось</w:t>
      </w:r>
      <w:r>
        <w:rPr>
          <w:rFonts w:ascii="Times New Roman" w:hAnsi="Times New Roman" w:cs="Times New Roman"/>
          <w:sz w:val="28"/>
          <w:szCs w:val="28"/>
        </w:rPr>
        <w:t xml:space="preserve"> пре</w:t>
      </w:r>
      <w:r w:rsidR="00015767">
        <w:rPr>
          <w:rFonts w:ascii="Times New Roman" w:hAnsi="Times New Roman" w:cs="Times New Roman"/>
          <w:sz w:val="28"/>
          <w:szCs w:val="28"/>
        </w:rPr>
        <w:t>бывание</w:t>
      </w:r>
      <w:r>
        <w:rPr>
          <w:rFonts w:ascii="Times New Roman" w:hAnsi="Times New Roman" w:cs="Times New Roman"/>
          <w:sz w:val="28"/>
          <w:szCs w:val="28"/>
        </w:rPr>
        <w:t xml:space="preserve"> учителей на режимной территории, оценивалась эффективность использования рабочего времени.</w:t>
      </w:r>
    </w:p>
    <w:p w:rsidR="00B75145" w:rsidRPr="00185D58" w:rsidRDefault="00B75145" w:rsidP="00B75145">
      <w:pPr>
        <w:shd w:val="clear" w:color="auto" w:fill="FFFFFF"/>
        <w:spacing w:after="135" w:line="300" w:lineRule="atLeast"/>
        <w:ind w:firstLine="708"/>
        <w:jc w:val="both"/>
        <w:rPr>
          <w:rFonts w:ascii="Times New Roman" w:hAnsi="Times New Roman" w:cs="Times New Roman"/>
          <w:sz w:val="28"/>
          <w:szCs w:val="28"/>
        </w:rPr>
      </w:pPr>
      <w:r w:rsidRPr="00B75145">
        <w:rPr>
          <w:rFonts w:ascii="Times New Roman" w:eastAsia="Times New Roman" w:hAnsi="Times New Roman" w:cs="Times New Roman"/>
          <w:bCs/>
          <w:sz w:val="28"/>
          <w:szCs w:val="28"/>
        </w:rPr>
        <w:t xml:space="preserve"> </w:t>
      </w:r>
      <w:r w:rsidRPr="00185D58">
        <w:rPr>
          <w:rFonts w:ascii="Times New Roman" w:eastAsia="Times New Roman" w:hAnsi="Times New Roman" w:cs="Times New Roman"/>
          <w:bCs/>
          <w:sz w:val="28"/>
          <w:szCs w:val="28"/>
        </w:rPr>
        <w:t>С целью отслеживания уровня готовности к государственной  итоговой аттестации выпускников второй  и третьей ступеней на протяжении  учебного года проводились тренировочные и диагностические контрольные работы в 9,12 классах.</w:t>
      </w:r>
      <w:r w:rsidRPr="00185D58">
        <w:rPr>
          <w:rFonts w:ascii="Times New Roman" w:eastAsia="Times New Roman" w:hAnsi="Times New Roman" w:cs="Times New Roman"/>
          <w:sz w:val="28"/>
          <w:szCs w:val="28"/>
        </w:rPr>
        <w:t xml:space="preserve">   </w:t>
      </w:r>
      <w:r w:rsidRPr="00185D58">
        <w:rPr>
          <w:rFonts w:ascii="Times New Roman" w:eastAsia="Times New Roman" w:hAnsi="Times New Roman" w:cs="Times New Roman"/>
          <w:sz w:val="28"/>
          <w:szCs w:val="28"/>
          <w:shd w:val="clear" w:color="auto" w:fill="FFFFFF"/>
        </w:rPr>
        <w:t>Было проведено 2 административных работы по</w:t>
      </w:r>
      <w:r w:rsidRPr="00185D58">
        <w:rPr>
          <w:rFonts w:ascii="Times New Roman" w:eastAsia="Times New Roman" w:hAnsi="Times New Roman" w:cs="Times New Roman"/>
          <w:sz w:val="28"/>
          <w:szCs w:val="28"/>
        </w:rPr>
        <w:t> </w:t>
      </w:r>
      <w:hyperlink r:id="rId9" w:tgtFrame="_blank" w:history="1">
        <w:r w:rsidRPr="00185D58">
          <w:rPr>
            <w:rFonts w:ascii="Times New Roman" w:eastAsia="Times New Roman" w:hAnsi="Times New Roman" w:cs="Times New Roman"/>
            <w:bCs/>
            <w:sz w:val="28"/>
            <w:szCs w:val="28"/>
          </w:rPr>
          <w:t>математике</w:t>
        </w:r>
      </w:hyperlink>
      <w:r w:rsidRPr="00185D58">
        <w:rPr>
          <w:rFonts w:ascii="Times New Roman" w:hAnsi="Times New Roman" w:cs="Times New Roman"/>
          <w:sz w:val="28"/>
          <w:szCs w:val="28"/>
        </w:rPr>
        <w:t xml:space="preserve"> </w:t>
      </w:r>
      <w:r w:rsidRPr="00185D58">
        <w:rPr>
          <w:rFonts w:ascii="Times New Roman" w:eastAsia="Times New Roman" w:hAnsi="Times New Roman" w:cs="Times New Roman"/>
          <w:sz w:val="28"/>
          <w:szCs w:val="28"/>
          <w:shd w:val="clear" w:color="auto" w:fill="FFFFFF"/>
        </w:rPr>
        <w:t xml:space="preserve"> и 2 административных работы по русскому языку в  форме тестирования  для учащихся 9 и 12 классов</w:t>
      </w:r>
      <w:r>
        <w:rPr>
          <w:rFonts w:ascii="Times New Roman" w:hAnsi="Times New Roman" w:cs="Times New Roman"/>
          <w:sz w:val="28"/>
          <w:szCs w:val="28"/>
        </w:rPr>
        <w:t xml:space="preserve"> в январе и в апреле 2018</w:t>
      </w:r>
      <w:r w:rsidR="00DE2934">
        <w:rPr>
          <w:rFonts w:ascii="Times New Roman" w:hAnsi="Times New Roman" w:cs="Times New Roman"/>
          <w:sz w:val="28"/>
          <w:szCs w:val="28"/>
        </w:rPr>
        <w:t>г</w:t>
      </w:r>
      <w:r w:rsidRPr="00185D58">
        <w:rPr>
          <w:rFonts w:ascii="Times New Roman" w:hAnsi="Times New Roman" w:cs="Times New Roman"/>
          <w:sz w:val="28"/>
          <w:szCs w:val="28"/>
        </w:rPr>
        <w:t>.</w:t>
      </w:r>
    </w:p>
    <w:p w:rsidR="00B75145" w:rsidRPr="00185D58" w:rsidRDefault="00B75145" w:rsidP="00B75145">
      <w:pPr>
        <w:shd w:val="clear" w:color="auto" w:fill="FFFFFF"/>
        <w:spacing w:after="135" w:line="300" w:lineRule="atLeast"/>
        <w:ind w:firstLine="708"/>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 xml:space="preserve">Представителями администрации </w:t>
      </w:r>
      <w:r w:rsidRPr="00275E8B">
        <w:rPr>
          <w:rFonts w:ascii="Times New Roman" w:hAnsi="Times New Roman" w:cs="Times New Roman"/>
          <w:sz w:val="28"/>
          <w:szCs w:val="28"/>
        </w:rPr>
        <w:t>посещено  46 индивидуальных</w:t>
      </w:r>
      <w:r>
        <w:rPr>
          <w:rFonts w:ascii="Times New Roman" w:hAnsi="Times New Roman" w:cs="Times New Roman"/>
          <w:sz w:val="28"/>
          <w:szCs w:val="28"/>
        </w:rPr>
        <w:t xml:space="preserve"> и групповых консультаций, </w:t>
      </w:r>
      <w:r w:rsidRPr="00275E8B">
        <w:rPr>
          <w:rFonts w:ascii="Times New Roman" w:hAnsi="Times New Roman" w:cs="Times New Roman"/>
          <w:sz w:val="28"/>
          <w:szCs w:val="28"/>
        </w:rPr>
        <w:t xml:space="preserve">12 </w:t>
      </w:r>
      <w:r w:rsidRPr="0020520B">
        <w:rPr>
          <w:rFonts w:ascii="Times New Roman" w:hAnsi="Times New Roman" w:cs="Times New Roman"/>
          <w:sz w:val="28"/>
          <w:szCs w:val="28"/>
        </w:rPr>
        <w:t>к</w:t>
      </w:r>
      <w:r>
        <w:rPr>
          <w:rFonts w:ascii="Times New Roman" w:hAnsi="Times New Roman" w:cs="Times New Roman"/>
          <w:sz w:val="28"/>
          <w:szCs w:val="28"/>
        </w:rPr>
        <w:t xml:space="preserve">лассных собраний и информационных часов, </w:t>
      </w:r>
      <w:r w:rsidRPr="00275E8B">
        <w:rPr>
          <w:rFonts w:ascii="Times New Roman" w:hAnsi="Times New Roman" w:cs="Times New Roman"/>
          <w:sz w:val="28"/>
          <w:szCs w:val="28"/>
        </w:rPr>
        <w:t>15</w:t>
      </w:r>
      <w:r>
        <w:rPr>
          <w:rFonts w:ascii="Times New Roman" w:hAnsi="Times New Roman" w:cs="Times New Roman"/>
          <w:sz w:val="28"/>
          <w:szCs w:val="28"/>
        </w:rPr>
        <w:t xml:space="preserve"> мероприятий марафона.</w:t>
      </w:r>
    </w:p>
    <w:p w:rsidR="00750E72" w:rsidRPr="007B5D14" w:rsidRDefault="00750E72" w:rsidP="007B5D14">
      <w:pPr>
        <w:spacing w:after="0" w:line="240" w:lineRule="auto"/>
        <w:ind w:firstLine="708"/>
        <w:jc w:val="both"/>
        <w:rPr>
          <w:rFonts w:ascii="Times New Roman" w:hAnsi="Times New Roman" w:cs="Times New Roman"/>
          <w:sz w:val="28"/>
          <w:szCs w:val="24"/>
        </w:rPr>
      </w:pPr>
    </w:p>
    <w:p w:rsidR="00FA4D0A" w:rsidRPr="007B5D14" w:rsidRDefault="00EB1F27" w:rsidP="00EB1F2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Н</w:t>
      </w:r>
      <w:r w:rsidR="00FA4D0A" w:rsidRPr="007B5D14">
        <w:rPr>
          <w:rFonts w:ascii="Times New Roman" w:hAnsi="Times New Roman" w:cs="Times New Roman"/>
          <w:sz w:val="28"/>
          <w:szCs w:val="24"/>
        </w:rPr>
        <w:t>овая система контроля, как показал прошедший учебны</w:t>
      </w:r>
      <w:r w:rsidR="00015767">
        <w:rPr>
          <w:rFonts w:ascii="Times New Roman" w:hAnsi="Times New Roman" w:cs="Times New Roman"/>
          <w:sz w:val="28"/>
          <w:szCs w:val="24"/>
        </w:rPr>
        <w:t>й год, полностью оправдала себя, позволила добиться повышения трудовой дисциплины, прозрачности в прин</w:t>
      </w:r>
      <w:r w:rsidR="00275E8B">
        <w:rPr>
          <w:rFonts w:ascii="Times New Roman" w:hAnsi="Times New Roman" w:cs="Times New Roman"/>
          <w:sz w:val="28"/>
          <w:szCs w:val="24"/>
        </w:rPr>
        <w:t>ятии управленческих решений.</w:t>
      </w:r>
    </w:p>
    <w:p w:rsidR="0015771F" w:rsidRPr="007B5D14" w:rsidRDefault="0015771F" w:rsidP="007B5D14">
      <w:pPr>
        <w:shd w:val="clear" w:color="auto" w:fill="FFFFFF"/>
        <w:spacing w:after="0" w:line="240" w:lineRule="auto"/>
        <w:ind w:firstLine="567"/>
        <w:jc w:val="both"/>
        <w:rPr>
          <w:rFonts w:ascii="Times New Roman" w:hAnsi="Times New Roman" w:cs="Times New Roman"/>
          <w:sz w:val="28"/>
          <w:szCs w:val="24"/>
        </w:rPr>
      </w:pPr>
    </w:p>
    <w:p w:rsidR="00C30C95" w:rsidRPr="007B5D14" w:rsidRDefault="007D4077" w:rsidP="007B5D14">
      <w:pPr>
        <w:pStyle w:val="a3"/>
        <w:tabs>
          <w:tab w:val="left" w:pos="2910"/>
        </w:tabs>
        <w:jc w:val="both"/>
        <w:rPr>
          <w:rFonts w:ascii="Times New Roman" w:hAnsi="Times New Roman" w:cs="Times New Roman"/>
          <w:sz w:val="28"/>
          <w:szCs w:val="24"/>
        </w:rPr>
      </w:pPr>
      <w:r w:rsidRPr="007B5D14">
        <w:rPr>
          <w:rFonts w:ascii="Times New Roman" w:hAnsi="Times New Roman" w:cs="Times New Roman"/>
          <w:sz w:val="28"/>
          <w:szCs w:val="24"/>
        </w:rPr>
        <w:t xml:space="preserve">                                  </w:t>
      </w:r>
    </w:p>
    <w:p w:rsidR="00C30C95" w:rsidRPr="007B5D14" w:rsidRDefault="00C30C95" w:rsidP="007B5D14">
      <w:pPr>
        <w:pStyle w:val="a3"/>
        <w:tabs>
          <w:tab w:val="left" w:pos="2910"/>
        </w:tabs>
        <w:jc w:val="both"/>
        <w:rPr>
          <w:rFonts w:ascii="Times New Roman" w:hAnsi="Times New Roman" w:cs="Times New Roman"/>
          <w:color w:val="7030A0"/>
          <w:sz w:val="28"/>
          <w:szCs w:val="24"/>
        </w:rPr>
      </w:pPr>
    </w:p>
    <w:p w:rsidR="00660EA9" w:rsidRPr="007B5D14" w:rsidRDefault="00660EA9" w:rsidP="007B5D14">
      <w:pPr>
        <w:pStyle w:val="a3"/>
        <w:tabs>
          <w:tab w:val="left" w:pos="2910"/>
        </w:tabs>
        <w:jc w:val="center"/>
        <w:rPr>
          <w:rFonts w:ascii="Times New Roman" w:hAnsi="Times New Roman" w:cs="Times New Roman"/>
          <w:color w:val="7030A0"/>
          <w:sz w:val="28"/>
          <w:szCs w:val="24"/>
        </w:rPr>
      </w:pPr>
      <w:r w:rsidRPr="007B5D14">
        <w:rPr>
          <w:rFonts w:ascii="Times New Roman" w:hAnsi="Times New Roman" w:cs="Times New Roman"/>
          <w:color w:val="7030A0"/>
          <w:sz w:val="28"/>
          <w:szCs w:val="24"/>
        </w:rPr>
        <w:t>Особенности образовательно-воспитательного процесса</w:t>
      </w:r>
      <w:r w:rsidR="0020520B">
        <w:rPr>
          <w:rFonts w:ascii="Times New Roman" w:hAnsi="Times New Roman" w:cs="Times New Roman"/>
          <w:color w:val="7030A0"/>
          <w:sz w:val="28"/>
          <w:szCs w:val="24"/>
        </w:rPr>
        <w:t>.</w:t>
      </w:r>
    </w:p>
    <w:p w:rsidR="00660EA9" w:rsidRPr="007B5D14" w:rsidRDefault="00660EA9" w:rsidP="007B5D14">
      <w:pPr>
        <w:pStyle w:val="a3"/>
        <w:tabs>
          <w:tab w:val="left" w:pos="2910"/>
        </w:tabs>
        <w:jc w:val="both"/>
        <w:rPr>
          <w:rFonts w:ascii="Times New Roman" w:hAnsi="Times New Roman" w:cs="Times New Roman"/>
          <w:color w:val="7030A0"/>
          <w:sz w:val="28"/>
          <w:szCs w:val="24"/>
        </w:rPr>
      </w:pPr>
    </w:p>
    <w:p w:rsidR="00DE2934" w:rsidRDefault="001B3CA6" w:rsidP="007B5D14">
      <w:pPr>
        <w:pStyle w:val="a3"/>
        <w:ind w:firstLine="284"/>
        <w:jc w:val="both"/>
        <w:rPr>
          <w:rFonts w:ascii="Times New Roman" w:eastAsia="Times New Roman" w:hAnsi="Times New Roman" w:cs="Times New Roman"/>
          <w:sz w:val="28"/>
          <w:szCs w:val="24"/>
          <w:lang w:eastAsia="ru-RU"/>
        </w:rPr>
      </w:pPr>
      <w:proofErr w:type="gramStart"/>
      <w:r w:rsidRPr="007B5D14">
        <w:rPr>
          <w:rFonts w:ascii="Times New Roman" w:eastAsia="Calibri" w:hAnsi="Times New Roman" w:cs="Times New Roman"/>
          <w:sz w:val="28"/>
          <w:szCs w:val="24"/>
        </w:rPr>
        <w:t>В</w:t>
      </w:r>
      <w:r w:rsidR="008C5DD9" w:rsidRPr="007B5D14">
        <w:rPr>
          <w:rFonts w:ascii="Times New Roman" w:eastAsia="Calibri" w:hAnsi="Times New Roman" w:cs="Times New Roman"/>
          <w:sz w:val="28"/>
          <w:szCs w:val="24"/>
        </w:rPr>
        <w:t xml:space="preserve"> </w:t>
      </w:r>
      <w:r w:rsidR="008C5DD9" w:rsidRPr="007B5D14">
        <w:rPr>
          <w:rFonts w:ascii="Times New Roman" w:hAnsi="Times New Roman" w:cs="Times New Roman"/>
          <w:sz w:val="28"/>
          <w:szCs w:val="24"/>
        </w:rPr>
        <w:t xml:space="preserve"> ГКОУ ВСШ № 1 Вол</w:t>
      </w:r>
      <w:r w:rsidRPr="007B5D14">
        <w:rPr>
          <w:rFonts w:ascii="Times New Roman" w:hAnsi="Times New Roman" w:cs="Times New Roman"/>
          <w:sz w:val="28"/>
          <w:szCs w:val="24"/>
        </w:rPr>
        <w:t xml:space="preserve">гоградской области   обучение осуществляется </w:t>
      </w:r>
      <w:r w:rsidR="008C5DD9" w:rsidRPr="007B5D14">
        <w:rPr>
          <w:rFonts w:ascii="Times New Roman" w:hAnsi="Times New Roman" w:cs="Times New Roman"/>
          <w:sz w:val="28"/>
          <w:szCs w:val="24"/>
        </w:rPr>
        <w:t xml:space="preserve"> по очной, з</w:t>
      </w:r>
      <w:r w:rsidR="000E690A">
        <w:rPr>
          <w:rFonts w:ascii="Times New Roman" w:hAnsi="Times New Roman" w:cs="Times New Roman"/>
          <w:sz w:val="28"/>
          <w:szCs w:val="24"/>
        </w:rPr>
        <w:t>аочной формам обучения и по</w:t>
      </w:r>
      <w:r w:rsidR="008C5DD9" w:rsidRPr="007B5D14">
        <w:rPr>
          <w:rFonts w:ascii="Times New Roman" w:hAnsi="Times New Roman" w:cs="Times New Roman"/>
          <w:sz w:val="28"/>
          <w:szCs w:val="24"/>
        </w:rPr>
        <w:t xml:space="preserve">  </w:t>
      </w:r>
      <w:r w:rsidR="000E690A">
        <w:rPr>
          <w:rFonts w:ascii="Times New Roman" w:hAnsi="Times New Roman" w:cs="Times New Roman"/>
          <w:sz w:val="28"/>
          <w:szCs w:val="24"/>
        </w:rPr>
        <w:t>индивидуальным  учебным планам, когда отсутствует возможность сформировать группу заочного обучения.</w:t>
      </w:r>
      <w:proofErr w:type="gramEnd"/>
      <w:r w:rsidR="00216200" w:rsidRPr="007B5D14">
        <w:rPr>
          <w:rFonts w:ascii="Times New Roman" w:hAnsi="Times New Roman" w:cs="Times New Roman"/>
          <w:sz w:val="28"/>
          <w:szCs w:val="24"/>
        </w:rPr>
        <w:t xml:space="preserve">  Учащиеся 5-7 классов </w:t>
      </w:r>
      <w:r w:rsidR="007F2F99" w:rsidRPr="007B5D14">
        <w:rPr>
          <w:rFonts w:ascii="Times New Roman" w:hAnsi="Times New Roman" w:cs="Times New Roman"/>
          <w:sz w:val="28"/>
          <w:szCs w:val="24"/>
        </w:rPr>
        <w:t>перешли на обучение по ФГОС  основного общего образования.</w:t>
      </w:r>
      <w:r w:rsidR="00DE2934" w:rsidRPr="00DE2934">
        <w:rPr>
          <w:rFonts w:ascii="Times New Roman" w:eastAsia="Times New Roman" w:hAnsi="Times New Roman" w:cs="Times New Roman"/>
          <w:sz w:val="28"/>
          <w:szCs w:val="24"/>
          <w:lang w:eastAsia="ru-RU"/>
        </w:rPr>
        <w:t xml:space="preserve"> </w:t>
      </w:r>
    </w:p>
    <w:p w:rsidR="008C5DD9" w:rsidRPr="00DE2934" w:rsidRDefault="00DE2934" w:rsidP="00DE2934">
      <w:pPr>
        <w:pStyle w:val="a3"/>
        <w:ind w:firstLine="284"/>
        <w:jc w:val="both"/>
        <w:rPr>
          <w:rFonts w:ascii="Times New Roman" w:hAnsi="Times New Roman" w:cs="Times New Roman"/>
          <w:sz w:val="28"/>
          <w:szCs w:val="24"/>
        </w:rPr>
      </w:pPr>
      <w:r w:rsidRPr="007B5D14">
        <w:rPr>
          <w:rFonts w:ascii="Times New Roman" w:eastAsia="Times New Roman" w:hAnsi="Times New Roman" w:cs="Times New Roman"/>
          <w:sz w:val="28"/>
          <w:szCs w:val="24"/>
          <w:lang w:eastAsia="ru-RU"/>
        </w:rPr>
        <w:lastRenderedPageBreak/>
        <w:t xml:space="preserve">Содержание образования в ГКОУ ВСШ № 1 ориентировано на обучающихся,  имеющих значительные перерывы в учебе, пробелы в знаниях,  различный уровень умственного развития и </w:t>
      </w:r>
      <w:r w:rsidRPr="007B5D14">
        <w:rPr>
          <w:rFonts w:ascii="Times New Roman" w:hAnsi="Times New Roman" w:cs="Times New Roman"/>
          <w:sz w:val="28"/>
          <w:szCs w:val="24"/>
        </w:rPr>
        <w:t>педагогической запущенности, но изъявивших желание получать общее образов</w:t>
      </w:r>
      <w:r>
        <w:rPr>
          <w:rFonts w:ascii="Times New Roman" w:hAnsi="Times New Roman" w:cs="Times New Roman"/>
          <w:sz w:val="28"/>
          <w:szCs w:val="24"/>
        </w:rPr>
        <w:t xml:space="preserve">ание в условиях </w:t>
      </w:r>
      <w:proofErr w:type="gramStart"/>
      <w:r>
        <w:rPr>
          <w:rFonts w:ascii="Times New Roman" w:hAnsi="Times New Roman" w:cs="Times New Roman"/>
          <w:sz w:val="28"/>
          <w:szCs w:val="24"/>
        </w:rPr>
        <w:t>изоляции</w:t>
      </w:r>
      <w:proofErr w:type="gramEnd"/>
      <w:r>
        <w:rPr>
          <w:rFonts w:ascii="Times New Roman" w:hAnsi="Times New Roman" w:cs="Times New Roman"/>
          <w:sz w:val="28"/>
          <w:szCs w:val="24"/>
        </w:rPr>
        <w:t xml:space="preserve"> и </w:t>
      </w:r>
      <w:r w:rsidR="008C5DD9" w:rsidRPr="007B5D14">
        <w:rPr>
          <w:rFonts w:ascii="Times New Roman" w:eastAsia="Times New Roman" w:hAnsi="Times New Roman" w:cs="Times New Roman"/>
          <w:sz w:val="28"/>
          <w:szCs w:val="24"/>
        </w:rPr>
        <w:t xml:space="preserve"> конкретизируется  в </w:t>
      </w:r>
      <w:r w:rsidR="008C5DD9" w:rsidRPr="00275E8B">
        <w:rPr>
          <w:rFonts w:ascii="Times New Roman" w:eastAsia="Times New Roman" w:hAnsi="Times New Roman" w:cs="Times New Roman"/>
          <w:sz w:val="28"/>
          <w:szCs w:val="24"/>
        </w:rPr>
        <w:t>учебном плане,</w:t>
      </w:r>
      <w:r w:rsidR="008C5DD9" w:rsidRPr="007B5D14">
        <w:rPr>
          <w:rFonts w:ascii="Times New Roman" w:eastAsia="Times New Roman" w:hAnsi="Times New Roman" w:cs="Times New Roman"/>
          <w:sz w:val="28"/>
          <w:szCs w:val="24"/>
        </w:rPr>
        <w:t xml:space="preserve"> при формировании которого  были определены следующие приоритеты:</w:t>
      </w:r>
    </w:p>
    <w:p w:rsidR="008C5DD9" w:rsidRPr="007B5D14" w:rsidRDefault="008C5DD9" w:rsidP="007B5D14">
      <w:pPr>
        <w:pStyle w:val="a8"/>
        <w:numPr>
          <w:ilvl w:val="0"/>
          <w:numId w:val="10"/>
        </w:numPr>
        <w:spacing w:after="0" w:line="240" w:lineRule="auto"/>
        <w:ind w:left="0" w:firstLine="284"/>
        <w:jc w:val="both"/>
        <w:rPr>
          <w:rFonts w:ascii="Times New Roman" w:eastAsia="Times New Roman" w:hAnsi="Times New Roman" w:cs="Times New Roman"/>
          <w:sz w:val="28"/>
          <w:szCs w:val="24"/>
        </w:rPr>
      </w:pPr>
      <w:r w:rsidRPr="007B5D14">
        <w:rPr>
          <w:rFonts w:ascii="Times New Roman" w:eastAsia="Times New Roman" w:hAnsi="Times New Roman" w:cs="Times New Roman"/>
          <w:sz w:val="28"/>
          <w:szCs w:val="24"/>
        </w:rPr>
        <w:t>создание адекватной образовательной системы непрерывного развития каждого обучающегося и включение его в жизнь социума после освобождения из колонии;</w:t>
      </w:r>
    </w:p>
    <w:p w:rsidR="008C5DD9" w:rsidRPr="007B5D14" w:rsidRDefault="008C5DD9" w:rsidP="007B5D14">
      <w:pPr>
        <w:pStyle w:val="a8"/>
        <w:numPr>
          <w:ilvl w:val="0"/>
          <w:numId w:val="10"/>
        </w:numPr>
        <w:spacing w:after="0" w:line="240" w:lineRule="auto"/>
        <w:ind w:left="0" w:firstLine="284"/>
        <w:jc w:val="both"/>
        <w:rPr>
          <w:rFonts w:ascii="Times New Roman" w:eastAsia="Times New Roman" w:hAnsi="Times New Roman" w:cs="Times New Roman"/>
          <w:sz w:val="28"/>
          <w:szCs w:val="24"/>
        </w:rPr>
      </w:pPr>
      <w:r w:rsidRPr="007B5D14">
        <w:rPr>
          <w:rFonts w:ascii="Times New Roman" w:eastAsia="Times New Roman" w:hAnsi="Times New Roman" w:cs="Times New Roman"/>
          <w:sz w:val="28"/>
          <w:szCs w:val="24"/>
        </w:rPr>
        <w:t xml:space="preserve">интересы </w:t>
      </w:r>
      <w:proofErr w:type="spellStart"/>
      <w:r w:rsidRPr="007B5D14">
        <w:rPr>
          <w:rFonts w:ascii="Times New Roman" w:eastAsia="Times New Roman" w:hAnsi="Times New Roman" w:cs="Times New Roman"/>
          <w:sz w:val="28"/>
          <w:szCs w:val="24"/>
        </w:rPr>
        <w:t>обучающихся-осужденных</w:t>
      </w:r>
      <w:proofErr w:type="spellEnd"/>
      <w:r w:rsidRPr="007B5D14">
        <w:rPr>
          <w:rFonts w:ascii="Times New Roman" w:eastAsia="Times New Roman" w:hAnsi="Times New Roman" w:cs="Times New Roman"/>
          <w:sz w:val="28"/>
          <w:szCs w:val="24"/>
        </w:rPr>
        <w:t>;</w:t>
      </w:r>
    </w:p>
    <w:p w:rsidR="008C5DD9" w:rsidRPr="007B5D14" w:rsidRDefault="008C5DD9" w:rsidP="007B5D14">
      <w:pPr>
        <w:pStyle w:val="a8"/>
        <w:numPr>
          <w:ilvl w:val="0"/>
          <w:numId w:val="10"/>
        </w:numPr>
        <w:spacing w:after="0" w:line="240" w:lineRule="auto"/>
        <w:ind w:left="0" w:firstLine="284"/>
        <w:jc w:val="both"/>
        <w:rPr>
          <w:rFonts w:ascii="Times New Roman" w:eastAsia="Times New Roman" w:hAnsi="Times New Roman" w:cs="Times New Roman"/>
          <w:sz w:val="28"/>
          <w:szCs w:val="24"/>
        </w:rPr>
      </w:pPr>
      <w:r w:rsidRPr="007B5D14">
        <w:rPr>
          <w:rFonts w:ascii="Times New Roman" w:eastAsia="Times New Roman" w:hAnsi="Times New Roman" w:cs="Times New Roman"/>
          <w:sz w:val="28"/>
          <w:szCs w:val="24"/>
        </w:rPr>
        <w:t>практическая ориентация образовательного процесса.</w:t>
      </w:r>
    </w:p>
    <w:p w:rsidR="008C5DD9" w:rsidRPr="007B5D14" w:rsidRDefault="008C5DD9" w:rsidP="007B5D14">
      <w:pPr>
        <w:pStyle w:val="a3"/>
        <w:ind w:firstLine="284"/>
        <w:jc w:val="both"/>
        <w:rPr>
          <w:rFonts w:ascii="Times New Roman" w:hAnsi="Times New Roman" w:cs="Times New Roman"/>
          <w:sz w:val="28"/>
          <w:szCs w:val="24"/>
        </w:rPr>
      </w:pPr>
      <w:r w:rsidRPr="007B5D14">
        <w:rPr>
          <w:rFonts w:ascii="Times New Roman" w:hAnsi="Times New Roman" w:cs="Times New Roman"/>
          <w:sz w:val="28"/>
          <w:szCs w:val="24"/>
        </w:rPr>
        <w:t xml:space="preserve"> Основой организации образовательного процесса по</w:t>
      </w:r>
      <w:r w:rsidR="000E690A">
        <w:rPr>
          <w:rFonts w:ascii="Times New Roman" w:hAnsi="Times New Roman" w:cs="Times New Roman"/>
          <w:sz w:val="28"/>
          <w:szCs w:val="24"/>
        </w:rPr>
        <w:t xml:space="preserve"> очной форме (ИК-12) является урок, по заочной форм</w:t>
      </w:r>
      <w:proofErr w:type="gramStart"/>
      <w:r w:rsidR="000E690A">
        <w:rPr>
          <w:rFonts w:ascii="Times New Roman" w:hAnsi="Times New Roman" w:cs="Times New Roman"/>
          <w:sz w:val="28"/>
          <w:szCs w:val="24"/>
        </w:rPr>
        <w:t>е-</w:t>
      </w:r>
      <w:proofErr w:type="gramEnd"/>
      <w:r w:rsidR="000E690A">
        <w:rPr>
          <w:rFonts w:ascii="Times New Roman" w:hAnsi="Times New Roman" w:cs="Times New Roman"/>
          <w:sz w:val="28"/>
          <w:szCs w:val="24"/>
        </w:rPr>
        <w:t xml:space="preserve"> самостоятельная работа обучающихся.</w:t>
      </w:r>
      <w:r w:rsidR="000E690A">
        <w:rPr>
          <w:rFonts w:ascii="Times New Roman" w:hAnsi="Times New Roman" w:cs="Times New Roman"/>
          <w:sz w:val="28"/>
          <w:szCs w:val="24"/>
        </w:rPr>
        <w:br/>
        <w:t>Основными формами</w:t>
      </w:r>
      <w:r w:rsidRPr="007B5D14">
        <w:rPr>
          <w:rFonts w:ascii="Times New Roman" w:hAnsi="Times New Roman" w:cs="Times New Roman"/>
          <w:sz w:val="28"/>
          <w:szCs w:val="24"/>
        </w:rPr>
        <w:t xml:space="preserve"> организа</w:t>
      </w:r>
      <w:r w:rsidR="00EB1F27">
        <w:rPr>
          <w:rFonts w:ascii="Times New Roman" w:hAnsi="Times New Roman" w:cs="Times New Roman"/>
          <w:sz w:val="28"/>
          <w:szCs w:val="24"/>
        </w:rPr>
        <w:t xml:space="preserve">ции учебной работы </w:t>
      </w:r>
      <w:r w:rsidR="000E690A">
        <w:rPr>
          <w:rFonts w:ascii="Times New Roman" w:hAnsi="Times New Roman" w:cs="Times New Roman"/>
          <w:sz w:val="28"/>
          <w:szCs w:val="24"/>
        </w:rPr>
        <w:t>здесь являются</w:t>
      </w:r>
      <w:r w:rsidRPr="007B5D14">
        <w:rPr>
          <w:rFonts w:ascii="Times New Roman" w:hAnsi="Times New Roman" w:cs="Times New Roman"/>
          <w:sz w:val="28"/>
          <w:szCs w:val="24"/>
        </w:rPr>
        <w:t xml:space="preserve">  групповая консультация, индивидуальная консультация, зачет.</w:t>
      </w:r>
    </w:p>
    <w:p w:rsidR="00C30C95" w:rsidRDefault="00C30C95" w:rsidP="007B5D14">
      <w:pPr>
        <w:pStyle w:val="a3"/>
        <w:tabs>
          <w:tab w:val="left" w:pos="2910"/>
        </w:tabs>
        <w:jc w:val="both"/>
        <w:rPr>
          <w:rFonts w:ascii="Times New Roman" w:hAnsi="Times New Roman" w:cs="Times New Roman"/>
          <w:color w:val="7030A0"/>
          <w:sz w:val="28"/>
          <w:szCs w:val="24"/>
        </w:rPr>
      </w:pPr>
    </w:p>
    <w:p w:rsidR="0028602B" w:rsidRPr="007B5D14" w:rsidRDefault="0028602B" w:rsidP="007B5D14">
      <w:pPr>
        <w:pStyle w:val="a3"/>
        <w:tabs>
          <w:tab w:val="left" w:pos="2910"/>
        </w:tabs>
        <w:jc w:val="both"/>
        <w:rPr>
          <w:rFonts w:ascii="Times New Roman" w:hAnsi="Times New Roman" w:cs="Times New Roman"/>
          <w:color w:val="7030A0"/>
          <w:sz w:val="28"/>
          <w:szCs w:val="24"/>
        </w:rPr>
      </w:pPr>
    </w:p>
    <w:p w:rsidR="0028602B" w:rsidRPr="00437941" w:rsidRDefault="0028602B" w:rsidP="0028602B">
      <w:pPr>
        <w:spacing w:after="0" w:line="240" w:lineRule="auto"/>
        <w:ind w:firstLine="708"/>
        <w:jc w:val="both"/>
        <w:rPr>
          <w:rFonts w:ascii="Times New Roman" w:hAnsi="Times New Roman" w:cs="Times New Roman"/>
          <w:sz w:val="28"/>
          <w:szCs w:val="28"/>
        </w:rPr>
      </w:pPr>
      <w:proofErr w:type="gramStart"/>
      <w:r w:rsidRPr="00BE296D">
        <w:rPr>
          <w:rFonts w:ascii="Times New Roman" w:hAnsi="Times New Roman" w:cs="Times New Roman"/>
          <w:sz w:val="28"/>
          <w:szCs w:val="28"/>
        </w:rPr>
        <w:t>В связи с большим количеством выбывших</w:t>
      </w:r>
      <w:r w:rsidR="00DE2934">
        <w:rPr>
          <w:rFonts w:ascii="Times New Roman" w:hAnsi="Times New Roman" w:cs="Times New Roman"/>
          <w:sz w:val="28"/>
          <w:szCs w:val="28"/>
        </w:rPr>
        <w:t xml:space="preserve"> в течение учебного года</w:t>
      </w:r>
      <w:r w:rsidR="00CD4E56">
        <w:rPr>
          <w:rFonts w:ascii="Times New Roman" w:hAnsi="Times New Roman" w:cs="Times New Roman"/>
          <w:sz w:val="28"/>
          <w:szCs w:val="28"/>
        </w:rPr>
        <w:t xml:space="preserve"> - 276 учеников</w:t>
      </w:r>
      <w:r w:rsidR="00623124">
        <w:rPr>
          <w:rFonts w:ascii="Times New Roman" w:hAnsi="Times New Roman" w:cs="Times New Roman"/>
          <w:sz w:val="28"/>
          <w:szCs w:val="28"/>
        </w:rPr>
        <w:t xml:space="preserve"> - </w:t>
      </w:r>
      <w:r w:rsidRPr="00BE296D">
        <w:rPr>
          <w:rFonts w:ascii="Times New Roman" w:hAnsi="Times New Roman" w:cs="Times New Roman"/>
          <w:sz w:val="28"/>
          <w:szCs w:val="28"/>
        </w:rPr>
        <w:t xml:space="preserve"> средняя наполняемость классов по ОСП на конец учебного года, по сравнению с его началом, </w:t>
      </w:r>
      <w:r w:rsidR="000165FE">
        <w:rPr>
          <w:rFonts w:ascii="Times New Roman" w:hAnsi="Times New Roman" w:cs="Times New Roman"/>
          <w:sz w:val="28"/>
          <w:szCs w:val="28"/>
        </w:rPr>
        <w:t>значительно</w:t>
      </w:r>
      <w:r w:rsidR="008966A3">
        <w:rPr>
          <w:rFonts w:ascii="Times New Roman" w:hAnsi="Times New Roman" w:cs="Times New Roman"/>
          <w:sz w:val="28"/>
          <w:szCs w:val="28"/>
        </w:rPr>
        <w:t xml:space="preserve"> </w:t>
      </w:r>
      <w:r w:rsidRPr="00BE296D">
        <w:rPr>
          <w:rFonts w:ascii="Times New Roman" w:hAnsi="Times New Roman" w:cs="Times New Roman"/>
          <w:sz w:val="28"/>
          <w:szCs w:val="28"/>
        </w:rPr>
        <w:t>уменьшилась.</w:t>
      </w:r>
      <w:proofErr w:type="gramEnd"/>
      <w:r w:rsidRPr="00BE296D">
        <w:rPr>
          <w:rFonts w:ascii="Times New Roman" w:hAnsi="Times New Roman" w:cs="Times New Roman"/>
          <w:sz w:val="28"/>
          <w:szCs w:val="28"/>
        </w:rPr>
        <w:t xml:space="preserve"> На начало учебного года средняя наполняемость составляла -11,8 человека, а на конец учебного года- 8,5.(Норма наполняемости класса</w:t>
      </w:r>
      <w:r w:rsidR="000165FE">
        <w:rPr>
          <w:rFonts w:ascii="Times New Roman" w:hAnsi="Times New Roman" w:cs="Times New Roman"/>
          <w:sz w:val="28"/>
          <w:szCs w:val="28"/>
        </w:rPr>
        <w:t xml:space="preserve"> </w:t>
      </w:r>
      <w:r w:rsidRPr="00BE296D">
        <w:rPr>
          <w:rFonts w:ascii="Times New Roman" w:hAnsi="Times New Roman" w:cs="Times New Roman"/>
          <w:sz w:val="28"/>
          <w:szCs w:val="28"/>
        </w:rPr>
        <w:t>(группы) – 9 человек).</w:t>
      </w:r>
    </w:p>
    <w:p w:rsidR="0028602B" w:rsidRDefault="0028602B" w:rsidP="0028602B">
      <w:pPr>
        <w:spacing w:after="0" w:line="240" w:lineRule="auto"/>
        <w:ind w:firstLine="708"/>
        <w:jc w:val="both"/>
        <w:rPr>
          <w:rFonts w:ascii="Times New Roman" w:hAnsi="Times New Roman" w:cs="Times New Roman"/>
          <w:color w:val="C00000"/>
          <w:sz w:val="28"/>
          <w:szCs w:val="28"/>
        </w:rPr>
      </w:pPr>
    </w:p>
    <w:p w:rsidR="0028602B" w:rsidRPr="00BE361D" w:rsidRDefault="0028602B" w:rsidP="0028602B">
      <w:pPr>
        <w:spacing w:after="0" w:line="240" w:lineRule="auto"/>
        <w:jc w:val="both"/>
        <w:rPr>
          <w:rFonts w:ascii="Times New Roman" w:eastAsia="Times New Roman" w:hAnsi="Times New Roman" w:cs="Times New Roman"/>
          <w:sz w:val="28"/>
          <w:szCs w:val="28"/>
        </w:rPr>
      </w:pPr>
      <w:r w:rsidRPr="00BE361D">
        <w:rPr>
          <w:rFonts w:ascii="Times New Roman" w:eastAsia="Times New Roman" w:hAnsi="Times New Roman" w:cs="Times New Roman"/>
          <w:sz w:val="28"/>
          <w:szCs w:val="28"/>
        </w:rPr>
        <w:t xml:space="preserve">Анализ средней наполняемости классов (групп)  </w:t>
      </w:r>
      <w:proofErr w:type="gramStart"/>
      <w:r w:rsidRPr="00BE361D">
        <w:rPr>
          <w:rFonts w:ascii="Times New Roman" w:eastAsia="Times New Roman" w:hAnsi="Times New Roman" w:cs="Times New Roman"/>
          <w:sz w:val="28"/>
          <w:szCs w:val="28"/>
        </w:rPr>
        <w:t>по</w:t>
      </w:r>
      <w:proofErr w:type="gramEnd"/>
      <w:r w:rsidRPr="00BE361D">
        <w:rPr>
          <w:rFonts w:ascii="Times New Roman" w:eastAsia="Times New Roman" w:hAnsi="Times New Roman" w:cs="Times New Roman"/>
          <w:sz w:val="28"/>
          <w:szCs w:val="28"/>
        </w:rPr>
        <w:t xml:space="preserve"> </w:t>
      </w:r>
      <w:proofErr w:type="gramStart"/>
      <w:r w:rsidRPr="00BE361D">
        <w:rPr>
          <w:rFonts w:ascii="Times New Roman" w:eastAsia="Times New Roman" w:hAnsi="Times New Roman" w:cs="Times New Roman"/>
          <w:sz w:val="28"/>
          <w:szCs w:val="28"/>
        </w:rPr>
        <w:t>ОСП</w:t>
      </w:r>
      <w:proofErr w:type="gramEnd"/>
      <w:r w:rsidRPr="00BE361D">
        <w:rPr>
          <w:rFonts w:ascii="Times New Roman" w:eastAsia="Times New Roman" w:hAnsi="Times New Roman" w:cs="Times New Roman"/>
          <w:sz w:val="28"/>
          <w:szCs w:val="28"/>
        </w:rPr>
        <w:t xml:space="preserve"> показал следующее:</w:t>
      </w:r>
    </w:p>
    <w:p w:rsidR="0028602B" w:rsidRPr="00BE361D" w:rsidRDefault="0028602B" w:rsidP="0028602B">
      <w:pPr>
        <w:spacing w:after="0" w:line="240" w:lineRule="auto"/>
        <w:ind w:firstLine="708"/>
        <w:jc w:val="both"/>
        <w:rPr>
          <w:rFonts w:ascii="Times New Roman" w:hAnsi="Times New Roman" w:cs="Times New Roman"/>
          <w:sz w:val="28"/>
          <w:szCs w:val="28"/>
        </w:rPr>
      </w:pPr>
    </w:p>
    <w:p w:rsidR="0028602B" w:rsidRDefault="0028602B" w:rsidP="0028602B">
      <w:pPr>
        <w:spacing w:after="0" w:line="240" w:lineRule="auto"/>
        <w:ind w:firstLine="708"/>
        <w:jc w:val="both"/>
        <w:rPr>
          <w:rFonts w:ascii="Times New Roman" w:hAnsi="Times New Roman" w:cs="Times New Roman"/>
          <w:color w:val="C00000"/>
          <w:sz w:val="28"/>
          <w:szCs w:val="28"/>
        </w:rPr>
      </w:pPr>
      <w:r w:rsidRPr="00D53025">
        <w:rPr>
          <w:rFonts w:ascii="Times New Roman" w:hAnsi="Times New Roman" w:cs="Times New Roman"/>
          <w:noProof/>
          <w:color w:val="C00000"/>
          <w:sz w:val="28"/>
          <w:szCs w:val="28"/>
          <w:lang w:eastAsia="ru-RU"/>
        </w:rPr>
        <w:drawing>
          <wp:inline distT="0" distB="0" distL="0" distR="0">
            <wp:extent cx="5086350" cy="3057525"/>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602B" w:rsidRPr="00ED4817" w:rsidRDefault="0028602B" w:rsidP="0028602B">
      <w:pPr>
        <w:spacing w:after="0" w:line="240" w:lineRule="auto"/>
        <w:ind w:firstLine="708"/>
        <w:jc w:val="both"/>
        <w:rPr>
          <w:rFonts w:ascii="Times New Roman" w:hAnsi="Times New Roman" w:cs="Times New Roman"/>
          <w:sz w:val="28"/>
          <w:szCs w:val="28"/>
        </w:rPr>
      </w:pPr>
    </w:p>
    <w:p w:rsidR="0028602B" w:rsidRDefault="0028602B" w:rsidP="0028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66A3">
        <w:rPr>
          <w:rFonts w:ascii="Times New Roman" w:hAnsi="Times New Roman" w:cs="Times New Roman"/>
          <w:sz w:val="28"/>
          <w:szCs w:val="28"/>
        </w:rPr>
        <w:t xml:space="preserve">По-прежнему </w:t>
      </w:r>
      <w:r w:rsidRPr="00ED4817">
        <w:rPr>
          <w:rFonts w:ascii="Times New Roman" w:hAnsi="Times New Roman" w:cs="Times New Roman"/>
          <w:sz w:val="28"/>
          <w:szCs w:val="28"/>
        </w:rPr>
        <w:t xml:space="preserve"> отмечается значительное уменьшение наполняемости </w:t>
      </w:r>
      <w:r w:rsidR="00DE2934">
        <w:rPr>
          <w:rFonts w:ascii="Times New Roman" w:hAnsi="Times New Roman" w:cs="Times New Roman"/>
          <w:sz w:val="28"/>
          <w:szCs w:val="28"/>
        </w:rPr>
        <w:t xml:space="preserve">в заочных классах </w:t>
      </w:r>
      <w:r w:rsidRPr="00ED4817">
        <w:rPr>
          <w:rFonts w:ascii="Times New Roman" w:hAnsi="Times New Roman" w:cs="Times New Roman"/>
          <w:sz w:val="28"/>
          <w:szCs w:val="28"/>
        </w:rPr>
        <w:t xml:space="preserve"> в </w:t>
      </w:r>
      <w:r w:rsidRPr="00ED4817">
        <w:rPr>
          <w:rFonts w:ascii="Times New Roman" w:eastAsia="Calibri" w:hAnsi="Times New Roman" w:cs="Times New Roman"/>
          <w:bCs/>
          <w:spacing w:val="-1"/>
          <w:sz w:val="24"/>
          <w:szCs w:val="24"/>
        </w:rPr>
        <w:t>ИК-24,ИК-25, ИК-5, ИК-28,ИК-9</w:t>
      </w:r>
      <w:r w:rsidRPr="00ED4817">
        <w:rPr>
          <w:rFonts w:ascii="Times New Roman" w:hAnsi="Times New Roman" w:cs="Times New Roman"/>
          <w:sz w:val="28"/>
          <w:szCs w:val="28"/>
        </w:rPr>
        <w:t xml:space="preserve">. В данных </w:t>
      </w:r>
      <w:r w:rsidRPr="00D02870">
        <w:rPr>
          <w:rFonts w:ascii="Times New Roman" w:hAnsi="Times New Roman" w:cs="Times New Roman"/>
          <w:sz w:val="28"/>
          <w:szCs w:val="28"/>
        </w:rPr>
        <w:t>ОСП наполняемость классов на конец учебного года меньше нормы</w:t>
      </w:r>
      <w:r w:rsidR="00DE2934" w:rsidRPr="00D02870">
        <w:rPr>
          <w:rFonts w:ascii="Times New Roman" w:hAnsi="Times New Roman" w:cs="Times New Roman"/>
          <w:sz w:val="28"/>
          <w:szCs w:val="28"/>
        </w:rPr>
        <w:t xml:space="preserve"> </w:t>
      </w:r>
      <w:proofErr w:type="gramStart"/>
      <w:r w:rsidR="00DE2934" w:rsidRPr="00D02870">
        <w:rPr>
          <w:rFonts w:ascii="Times New Roman" w:hAnsi="Times New Roman" w:cs="Times New Roman"/>
          <w:sz w:val="28"/>
          <w:szCs w:val="28"/>
        </w:rPr>
        <w:t>(</w:t>
      </w:r>
      <w:r w:rsidRPr="00D02870">
        <w:rPr>
          <w:rFonts w:ascii="Times New Roman" w:hAnsi="Times New Roman" w:cs="Times New Roman"/>
          <w:sz w:val="28"/>
          <w:szCs w:val="28"/>
        </w:rPr>
        <w:t xml:space="preserve"> </w:t>
      </w:r>
      <w:proofErr w:type="gramEnd"/>
      <w:r w:rsidRPr="00D02870">
        <w:rPr>
          <w:rFonts w:ascii="Times New Roman" w:hAnsi="Times New Roman" w:cs="Times New Roman"/>
          <w:sz w:val="28"/>
          <w:szCs w:val="28"/>
        </w:rPr>
        <w:t>9 человек</w:t>
      </w:r>
      <w:r w:rsidR="00DE2934" w:rsidRPr="00D02870">
        <w:rPr>
          <w:rFonts w:ascii="Times New Roman" w:hAnsi="Times New Roman" w:cs="Times New Roman"/>
          <w:sz w:val="28"/>
          <w:szCs w:val="28"/>
        </w:rPr>
        <w:t>)</w:t>
      </w:r>
      <w:r w:rsidRPr="00D02870">
        <w:rPr>
          <w:rFonts w:ascii="Times New Roman" w:hAnsi="Times New Roman" w:cs="Times New Roman"/>
          <w:sz w:val="28"/>
          <w:szCs w:val="28"/>
        </w:rPr>
        <w:t>.</w:t>
      </w:r>
    </w:p>
    <w:p w:rsidR="009D0142" w:rsidRDefault="009D0142" w:rsidP="0028602B">
      <w:pPr>
        <w:spacing w:after="0" w:line="240" w:lineRule="auto"/>
        <w:jc w:val="both"/>
        <w:rPr>
          <w:rFonts w:ascii="Times New Roman" w:hAnsi="Times New Roman" w:cs="Times New Roman"/>
          <w:sz w:val="28"/>
          <w:szCs w:val="28"/>
        </w:rPr>
      </w:pPr>
    </w:p>
    <w:p w:rsidR="0028602B" w:rsidRPr="00437941" w:rsidRDefault="0028602B" w:rsidP="0028602B">
      <w:pPr>
        <w:spacing w:after="0" w:line="240" w:lineRule="auto"/>
        <w:jc w:val="center"/>
        <w:rPr>
          <w:rFonts w:ascii="Times New Roman" w:hAnsi="Times New Roman" w:cs="Times New Roman"/>
          <w:b/>
          <w:sz w:val="28"/>
          <w:szCs w:val="28"/>
        </w:rPr>
      </w:pPr>
      <w:r w:rsidRPr="00437941">
        <w:rPr>
          <w:rFonts w:ascii="Times New Roman" w:hAnsi="Times New Roman" w:cs="Times New Roman"/>
          <w:b/>
          <w:sz w:val="28"/>
          <w:szCs w:val="28"/>
        </w:rPr>
        <w:t>Анализ средней  наполняемости классов (групп)</w:t>
      </w:r>
    </w:p>
    <w:p w:rsidR="00C30C95" w:rsidRPr="007B5D14" w:rsidRDefault="00C30C95" w:rsidP="007B5D14">
      <w:pPr>
        <w:pStyle w:val="a3"/>
        <w:tabs>
          <w:tab w:val="left" w:pos="2910"/>
        </w:tabs>
        <w:jc w:val="both"/>
        <w:rPr>
          <w:rFonts w:ascii="Times New Roman" w:hAnsi="Times New Roman" w:cs="Times New Roman"/>
          <w:color w:val="7030A0"/>
          <w:sz w:val="28"/>
          <w:szCs w:val="24"/>
        </w:rPr>
      </w:pPr>
    </w:p>
    <w:p w:rsidR="0028602B" w:rsidRDefault="0028602B" w:rsidP="007B5D14">
      <w:pPr>
        <w:pStyle w:val="a3"/>
        <w:tabs>
          <w:tab w:val="left" w:pos="2910"/>
        </w:tabs>
        <w:jc w:val="center"/>
        <w:rPr>
          <w:rFonts w:ascii="Times New Roman" w:hAnsi="Times New Roman" w:cs="Times New Roman"/>
          <w:color w:val="7030A0"/>
          <w:sz w:val="28"/>
          <w:szCs w:val="24"/>
        </w:rPr>
      </w:pPr>
      <w:r w:rsidRPr="0028602B">
        <w:rPr>
          <w:rFonts w:ascii="Times New Roman" w:hAnsi="Times New Roman" w:cs="Times New Roman"/>
          <w:noProof/>
          <w:color w:val="7030A0"/>
          <w:sz w:val="28"/>
          <w:szCs w:val="24"/>
          <w:lang w:eastAsia="ru-RU"/>
        </w:rPr>
        <w:lastRenderedPageBreak/>
        <w:drawing>
          <wp:inline distT="0" distB="0" distL="0" distR="0">
            <wp:extent cx="5619750" cy="2295525"/>
            <wp:effectExtent l="19050" t="0" r="1905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602B" w:rsidRDefault="0028602B" w:rsidP="007B5D14">
      <w:pPr>
        <w:pStyle w:val="a3"/>
        <w:tabs>
          <w:tab w:val="left" w:pos="2910"/>
        </w:tabs>
        <w:jc w:val="center"/>
        <w:rPr>
          <w:rFonts w:ascii="Times New Roman" w:hAnsi="Times New Roman" w:cs="Times New Roman"/>
          <w:color w:val="7030A0"/>
          <w:sz w:val="28"/>
          <w:szCs w:val="24"/>
        </w:rPr>
      </w:pPr>
    </w:p>
    <w:p w:rsidR="0028602B" w:rsidRPr="00ED4817" w:rsidRDefault="0028602B" w:rsidP="0028602B">
      <w:pPr>
        <w:spacing w:after="0" w:line="240" w:lineRule="auto"/>
        <w:jc w:val="both"/>
        <w:rPr>
          <w:rFonts w:ascii="Times New Roman" w:eastAsia="Times New Roman" w:hAnsi="Times New Roman" w:cs="Times New Roman"/>
          <w:sz w:val="28"/>
          <w:szCs w:val="28"/>
        </w:rPr>
      </w:pPr>
      <w:r w:rsidRPr="00907F68">
        <w:rPr>
          <w:rFonts w:ascii="Times New Roman" w:eastAsia="Times New Roman" w:hAnsi="Times New Roman" w:cs="Times New Roman"/>
          <w:color w:val="C00000"/>
          <w:sz w:val="28"/>
          <w:szCs w:val="28"/>
        </w:rPr>
        <w:t xml:space="preserve">    </w:t>
      </w:r>
      <w:r w:rsidR="008445EE">
        <w:rPr>
          <w:rFonts w:ascii="Times New Roman" w:eastAsia="Times New Roman" w:hAnsi="Times New Roman" w:cs="Times New Roman"/>
          <w:sz w:val="28"/>
          <w:szCs w:val="28"/>
        </w:rPr>
        <w:t>Учитывая снижение</w:t>
      </w:r>
      <w:r w:rsidR="008966A3">
        <w:rPr>
          <w:rFonts w:ascii="Times New Roman" w:eastAsia="Times New Roman" w:hAnsi="Times New Roman" w:cs="Times New Roman"/>
          <w:sz w:val="28"/>
          <w:szCs w:val="28"/>
        </w:rPr>
        <w:t xml:space="preserve"> наполняемости</w:t>
      </w:r>
      <w:r w:rsidRPr="00ED4817">
        <w:rPr>
          <w:rFonts w:ascii="Times New Roman" w:eastAsia="Times New Roman" w:hAnsi="Times New Roman" w:cs="Times New Roman"/>
          <w:sz w:val="28"/>
          <w:szCs w:val="28"/>
        </w:rPr>
        <w:t xml:space="preserve"> классов</w:t>
      </w:r>
      <w:r w:rsidR="008445EE">
        <w:rPr>
          <w:rFonts w:ascii="Times New Roman" w:eastAsia="Times New Roman" w:hAnsi="Times New Roman" w:cs="Times New Roman"/>
          <w:sz w:val="28"/>
          <w:szCs w:val="28"/>
        </w:rPr>
        <w:t xml:space="preserve"> в течение года</w:t>
      </w:r>
      <w:r>
        <w:rPr>
          <w:rFonts w:ascii="Times New Roman" w:eastAsia="Times New Roman" w:hAnsi="Times New Roman" w:cs="Times New Roman"/>
          <w:sz w:val="28"/>
          <w:szCs w:val="28"/>
        </w:rPr>
        <w:t>,</w:t>
      </w:r>
      <w:r w:rsidRPr="00ED4817">
        <w:rPr>
          <w:rFonts w:ascii="Times New Roman" w:eastAsia="Times New Roman" w:hAnsi="Times New Roman" w:cs="Times New Roman"/>
          <w:sz w:val="28"/>
          <w:szCs w:val="28"/>
        </w:rPr>
        <w:t xml:space="preserve">   в  2018-2019 учебном году приоритетными направлениями в работе по сохранению контингента обучающихся и эффективного расходования бюджетных средств должны стать:</w:t>
      </w:r>
    </w:p>
    <w:p w:rsidR="0028602B" w:rsidRPr="00ED4817" w:rsidRDefault="0028602B" w:rsidP="0028602B">
      <w:pPr>
        <w:spacing w:after="0" w:line="240" w:lineRule="auto"/>
        <w:jc w:val="both"/>
        <w:rPr>
          <w:rFonts w:ascii="Times New Roman" w:eastAsia="Times New Roman" w:hAnsi="Times New Roman" w:cs="Times New Roman"/>
          <w:sz w:val="28"/>
          <w:szCs w:val="28"/>
        </w:rPr>
      </w:pPr>
      <w:r w:rsidRPr="00ED4817">
        <w:rPr>
          <w:rFonts w:ascii="Times New Roman" w:eastAsia="Times New Roman" w:hAnsi="Times New Roman" w:cs="Times New Roman"/>
          <w:sz w:val="28"/>
          <w:szCs w:val="28"/>
        </w:rPr>
        <w:t>- увеличение средней наполняемости  при комплектовании классов на 01 сентября 2018 г. в</w:t>
      </w:r>
      <w:r w:rsidRPr="00ED4817">
        <w:rPr>
          <w:rFonts w:ascii="Times New Roman" w:eastAsia="Calibri" w:hAnsi="Times New Roman" w:cs="Times New Roman"/>
          <w:bCs/>
          <w:spacing w:val="-1"/>
          <w:sz w:val="24"/>
          <w:szCs w:val="24"/>
        </w:rPr>
        <w:t xml:space="preserve"> ИК-24,ИК-25, ИК-5, ИК-28,ИК-9</w:t>
      </w:r>
      <w:r w:rsidRPr="00ED4817">
        <w:rPr>
          <w:rFonts w:ascii="Times New Roman" w:hAnsi="Times New Roman" w:cs="Times New Roman"/>
          <w:sz w:val="28"/>
          <w:szCs w:val="28"/>
        </w:rPr>
        <w:t xml:space="preserve">; </w:t>
      </w:r>
      <w:r w:rsidRPr="00ED4817">
        <w:rPr>
          <w:rFonts w:ascii="Times New Roman" w:eastAsia="Times New Roman" w:hAnsi="Times New Roman" w:cs="Times New Roman"/>
          <w:sz w:val="28"/>
          <w:szCs w:val="28"/>
        </w:rPr>
        <w:t xml:space="preserve"> </w:t>
      </w:r>
    </w:p>
    <w:p w:rsidR="0028602B" w:rsidRPr="00ED4817" w:rsidRDefault="0028602B" w:rsidP="0028602B">
      <w:pPr>
        <w:pStyle w:val="a3"/>
        <w:tabs>
          <w:tab w:val="left" w:pos="709"/>
        </w:tabs>
        <w:jc w:val="both"/>
        <w:rPr>
          <w:rFonts w:ascii="Times New Roman" w:eastAsia="Times New Roman" w:hAnsi="Times New Roman" w:cs="Times New Roman"/>
          <w:sz w:val="28"/>
          <w:szCs w:val="28"/>
          <w:lang w:eastAsia="ru-RU"/>
        </w:rPr>
      </w:pPr>
      <w:r w:rsidRPr="00ED4817">
        <w:rPr>
          <w:rFonts w:ascii="Times New Roman" w:eastAsia="Times New Roman" w:hAnsi="Times New Roman" w:cs="Times New Roman"/>
          <w:sz w:val="28"/>
          <w:szCs w:val="28"/>
          <w:lang w:eastAsia="ru-RU"/>
        </w:rPr>
        <w:t>- совершенствование системы  работы с воспитательными отделами  исправительных учреждений по предоставлению качественных сведений об уровне образования кандидатов на учебу.</w:t>
      </w:r>
    </w:p>
    <w:p w:rsidR="0028602B" w:rsidRPr="00907F68" w:rsidRDefault="0028602B" w:rsidP="0028602B">
      <w:pPr>
        <w:spacing w:after="0" w:line="240" w:lineRule="auto"/>
        <w:jc w:val="both"/>
        <w:rPr>
          <w:rFonts w:ascii="Times New Roman" w:eastAsia="Times New Roman" w:hAnsi="Times New Roman" w:cs="Times New Roman"/>
          <w:color w:val="C00000"/>
          <w:sz w:val="28"/>
          <w:szCs w:val="28"/>
        </w:rPr>
      </w:pPr>
    </w:p>
    <w:p w:rsidR="00EB7FD7" w:rsidRPr="0057321A" w:rsidRDefault="00EB7FD7" w:rsidP="00EB7FD7">
      <w:pPr>
        <w:spacing w:after="0" w:line="240" w:lineRule="auto"/>
        <w:jc w:val="center"/>
        <w:rPr>
          <w:rFonts w:ascii="Times New Roman" w:eastAsia="Times New Roman" w:hAnsi="Times New Roman" w:cs="Times New Roman"/>
          <w:sz w:val="28"/>
          <w:szCs w:val="28"/>
        </w:rPr>
      </w:pPr>
      <w:r w:rsidRPr="00EB7FD7">
        <w:rPr>
          <w:rFonts w:ascii="Times New Roman" w:eastAsia="Times New Roman" w:hAnsi="Times New Roman" w:cs="Times New Roman"/>
          <w:sz w:val="28"/>
          <w:szCs w:val="28"/>
        </w:rPr>
        <w:t xml:space="preserve"> </w:t>
      </w:r>
      <w:r w:rsidRPr="0057321A">
        <w:rPr>
          <w:rFonts w:ascii="Times New Roman" w:eastAsia="Times New Roman" w:hAnsi="Times New Roman" w:cs="Times New Roman"/>
          <w:sz w:val="28"/>
          <w:szCs w:val="28"/>
        </w:rPr>
        <w:t xml:space="preserve">Итоги комплектования школы на 28  августа  2018 года </w:t>
      </w:r>
    </w:p>
    <w:p w:rsidR="00EB7FD7" w:rsidRPr="0057321A" w:rsidRDefault="00EB7FD7" w:rsidP="00EB7FD7">
      <w:pPr>
        <w:spacing w:after="0" w:line="240" w:lineRule="auto"/>
        <w:jc w:val="both"/>
        <w:rPr>
          <w:rFonts w:ascii="Times New Roman" w:eastAsia="Times New Roman" w:hAnsi="Times New Roman" w:cs="Times New Roman"/>
          <w:b/>
          <w:sz w:val="28"/>
          <w:szCs w:val="28"/>
        </w:rPr>
      </w:pPr>
    </w:p>
    <w:tbl>
      <w:tblPr>
        <w:tblStyle w:val="a5"/>
        <w:tblW w:w="9039" w:type="dxa"/>
        <w:tblLayout w:type="fixed"/>
        <w:tblLook w:val="04A0"/>
      </w:tblPr>
      <w:tblGrid>
        <w:gridCol w:w="564"/>
        <w:gridCol w:w="1812"/>
        <w:gridCol w:w="1276"/>
        <w:gridCol w:w="1418"/>
        <w:gridCol w:w="1984"/>
        <w:gridCol w:w="1985"/>
      </w:tblGrid>
      <w:tr w:rsidR="00EB7FD7" w:rsidRPr="00907F68" w:rsidTr="002B59C9">
        <w:trPr>
          <w:trHeight w:val="2023"/>
        </w:trPr>
        <w:tc>
          <w:tcPr>
            <w:tcW w:w="564"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 xml:space="preserve">№ </w:t>
            </w:r>
            <w:proofErr w:type="spellStart"/>
            <w:proofErr w:type="gramStart"/>
            <w:r w:rsidRPr="00BE361D">
              <w:rPr>
                <w:rFonts w:ascii="Times New Roman" w:hAnsi="Times New Roman" w:cs="Times New Roman"/>
                <w:sz w:val="28"/>
                <w:szCs w:val="28"/>
              </w:rPr>
              <w:t>п</w:t>
            </w:r>
            <w:proofErr w:type="spellEnd"/>
            <w:proofErr w:type="gramEnd"/>
            <w:r w:rsidRPr="00BE361D">
              <w:rPr>
                <w:rFonts w:ascii="Times New Roman" w:hAnsi="Times New Roman" w:cs="Times New Roman"/>
                <w:sz w:val="28"/>
                <w:szCs w:val="28"/>
              </w:rPr>
              <w:t>/</w:t>
            </w:r>
            <w:proofErr w:type="spellStart"/>
            <w:r w:rsidRPr="00BE361D">
              <w:rPr>
                <w:rFonts w:ascii="Times New Roman" w:hAnsi="Times New Roman" w:cs="Times New Roman"/>
                <w:sz w:val="28"/>
                <w:szCs w:val="28"/>
              </w:rPr>
              <w:t>п</w:t>
            </w:r>
            <w:proofErr w:type="spellEnd"/>
          </w:p>
        </w:tc>
        <w:tc>
          <w:tcPr>
            <w:tcW w:w="1812" w:type="dxa"/>
          </w:tcPr>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Обособленное структурное подразделение</w:t>
            </w:r>
          </w:p>
        </w:tc>
        <w:tc>
          <w:tcPr>
            <w:tcW w:w="1276" w:type="dxa"/>
          </w:tcPr>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На 31.05.</w:t>
            </w:r>
          </w:p>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2018 г</w:t>
            </w:r>
          </w:p>
          <w:p w:rsidR="00EB7FD7" w:rsidRPr="00BE361D" w:rsidRDefault="00EB7FD7" w:rsidP="002B59C9">
            <w:pPr>
              <w:jc w:val="center"/>
              <w:rPr>
                <w:rFonts w:ascii="Times New Roman" w:hAnsi="Times New Roman" w:cs="Times New Roman"/>
                <w:sz w:val="24"/>
                <w:szCs w:val="24"/>
              </w:rPr>
            </w:pPr>
          </w:p>
        </w:tc>
        <w:tc>
          <w:tcPr>
            <w:tcW w:w="1418" w:type="dxa"/>
          </w:tcPr>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Выбыло</w:t>
            </w:r>
          </w:p>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 xml:space="preserve"> за лето </w:t>
            </w:r>
          </w:p>
        </w:tc>
        <w:tc>
          <w:tcPr>
            <w:tcW w:w="1984" w:type="dxa"/>
          </w:tcPr>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 xml:space="preserve">Направлено на учебу, </w:t>
            </w:r>
          </w:p>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по представлениям администрации ИК</w:t>
            </w:r>
          </w:p>
        </w:tc>
        <w:tc>
          <w:tcPr>
            <w:tcW w:w="1985" w:type="dxa"/>
          </w:tcPr>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Итого</w:t>
            </w:r>
          </w:p>
          <w:p w:rsidR="00EB7FD7" w:rsidRPr="00BE361D" w:rsidRDefault="00EB7FD7" w:rsidP="002B59C9">
            <w:pPr>
              <w:jc w:val="center"/>
              <w:rPr>
                <w:rFonts w:ascii="Times New Roman" w:hAnsi="Times New Roman" w:cs="Times New Roman"/>
                <w:sz w:val="24"/>
                <w:szCs w:val="24"/>
              </w:rPr>
            </w:pPr>
            <w:r w:rsidRPr="00BE361D">
              <w:rPr>
                <w:rFonts w:ascii="Times New Roman" w:hAnsi="Times New Roman" w:cs="Times New Roman"/>
                <w:sz w:val="24"/>
                <w:szCs w:val="24"/>
              </w:rPr>
              <w:t>на начало 2018-2019 учебного года</w:t>
            </w:r>
          </w:p>
        </w:tc>
      </w:tr>
      <w:tr w:rsidR="00EB7FD7" w:rsidRPr="00907F68" w:rsidTr="002B59C9">
        <w:trPr>
          <w:trHeight w:val="319"/>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1</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ИК-26</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61</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14</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31</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78</w:t>
            </w:r>
          </w:p>
        </w:tc>
      </w:tr>
      <w:tr w:rsidR="00EB7FD7" w:rsidRPr="00907F68" w:rsidTr="002B59C9">
        <w:trPr>
          <w:trHeight w:val="330"/>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2</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ИК-19</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80</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19</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43</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104</w:t>
            </w:r>
          </w:p>
        </w:tc>
      </w:tr>
      <w:tr w:rsidR="00EB7FD7" w:rsidRPr="00907F68" w:rsidTr="002B59C9">
        <w:trPr>
          <w:trHeight w:val="319"/>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3</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ИК-24</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32</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12</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17</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37</w:t>
            </w:r>
          </w:p>
        </w:tc>
      </w:tr>
      <w:tr w:rsidR="00EB7FD7" w:rsidRPr="00907F68" w:rsidTr="002B59C9">
        <w:trPr>
          <w:trHeight w:val="330"/>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4</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ИК-25</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34</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12</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21</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43</w:t>
            </w:r>
          </w:p>
        </w:tc>
      </w:tr>
      <w:tr w:rsidR="00EB7FD7" w:rsidRPr="00907F68" w:rsidTr="002B59C9">
        <w:trPr>
          <w:trHeight w:val="319"/>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5</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ИК-5</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56</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23</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40</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73</w:t>
            </w:r>
          </w:p>
        </w:tc>
      </w:tr>
      <w:tr w:rsidR="00EB7FD7" w:rsidRPr="00907F68" w:rsidTr="002B59C9">
        <w:trPr>
          <w:trHeight w:val="330"/>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6</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КП-3</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15</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10</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12</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17</w:t>
            </w:r>
          </w:p>
        </w:tc>
      </w:tr>
      <w:tr w:rsidR="00EB7FD7" w:rsidRPr="00907F68" w:rsidTr="002B59C9">
        <w:trPr>
          <w:trHeight w:val="319"/>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7</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ИК-28</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62</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20</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36</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78</w:t>
            </w:r>
          </w:p>
        </w:tc>
      </w:tr>
      <w:tr w:rsidR="00EB7FD7" w:rsidRPr="00907F68" w:rsidTr="002B59C9">
        <w:trPr>
          <w:trHeight w:val="330"/>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8</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КП-27</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17</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9</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7</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15</w:t>
            </w:r>
          </w:p>
        </w:tc>
      </w:tr>
      <w:tr w:rsidR="00EB7FD7" w:rsidRPr="00907F68" w:rsidTr="002B59C9">
        <w:trPr>
          <w:trHeight w:val="319"/>
        </w:trPr>
        <w:tc>
          <w:tcPr>
            <w:tcW w:w="564" w:type="dxa"/>
          </w:tcPr>
          <w:p w:rsidR="00EB7FD7" w:rsidRPr="00B65AFB" w:rsidRDefault="00EB7FD7" w:rsidP="002B59C9">
            <w:pPr>
              <w:jc w:val="center"/>
              <w:rPr>
                <w:rFonts w:ascii="Times New Roman" w:hAnsi="Times New Roman" w:cs="Times New Roman"/>
                <w:color w:val="00B050"/>
                <w:sz w:val="28"/>
                <w:szCs w:val="28"/>
              </w:rPr>
            </w:pPr>
            <w:r w:rsidRPr="00B65AFB">
              <w:rPr>
                <w:rFonts w:ascii="Times New Roman" w:hAnsi="Times New Roman" w:cs="Times New Roman"/>
                <w:color w:val="00B050"/>
                <w:sz w:val="28"/>
                <w:szCs w:val="28"/>
              </w:rPr>
              <w:t>9</w:t>
            </w:r>
          </w:p>
        </w:tc>
        <w:tc>
          <w:tcPr>
            <w:tcW w:w="1812" w:type="dxa"/>
          </w:tcPr>
          <w:p w:rsidR="00EB7FD7" w:rsidRPr="00B65AFB" w:rsidRDefault="00EB7FD7" w:rsidP="002B59C9">
            <w:pPr>
              <w:rPr>
                <w:rFonts w:ascii="Times New Roman" w:hAnsi="Times New Roman" w:cs="Times New Roman"/>
                <w:color w:val="00B050"/>
                <w:sz w:val="28"/>
                <w:szCs w:val="28"/>
              </w:rPr>
            </w:pPr>
            <w:r w:rsidRPr="00B65AFB">
              <w:rPr>
                <w:rFonts w:ascii="Times New Roman" w:hAnsi="Times New Roman" w:cs="Times New Roman"/>
                <w:color w:val="00B050"/>
                <w:sz w:val="28"/>
                <w:szCs w:val="28"/>
              </w:rPr>
              <w:t>ИК-12</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115</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43</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81</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153</w:t>
            </w:r>
          </w:p>
        </w:tc>
      </w:tr>
      <w:tr w:rsidR="00EB7FD7" w:rsidRPr="00907F68" w:rsidTr="002B59C9">
        <w:trPr>
          <w:trHeight w:val="330"/>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10</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ИК-9</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55</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16</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20</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59</w:t>
            </w:r>
          </w:p>
        </w:tc>
      </w:tr>
      <w:tr w:rsidR="00EB7FD7" w:rsidRPr="00907F68" w:rsidTr="002B59C9">
        <w:trPr>
          <w:trHeight w:val="319"/>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11</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ЛИУ-15</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17</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7</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2</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12</w:t>
            </w:r>
          </w:p>
        </w:tc>
      </w:tr>
      <w:tr w:rsidR="00EB7FD7" w:rsidRPr="00907F68" w:rsidTr="002B59C9">
        <w:trPr>
          <w:trHeight w:val="330"/>
        </w:trPr>
        <w:tc>
          <w:tcPr>
            <w:tcW w:w="564" w:type="dxa"/>
          </w:tcPr>
          <w:p w:rsidR="00EB7FD7" w:rsidRPr="00BE361D" w:rsidRDefault="00EB7FD7" w:rsidP="002B59C9">
            <w:pPr>
              <w:jc w:val="center"/>
              <w:rPr>
                <w:rFonts w:ascii="Times New Roman" w:hAnsi="Times New Roman" w:cs="Times New Roman"/>
                <w:sz w:val="28"/>
                <w:szCs w:val="28"/>
              </w:rPr>
            </w:pPr>
            <w:r w:rsidRPr="00BE361D">
              <w:rPr>
                <w:rFonts w:ascii="Times New Roman" w:hAnsi="Times New Roman" w:cs="Times New Roman"/>
                <w:sz w:val="28"/>
                <w:szCs w:val="28"/>
              </w:rPr>
              <w:t>12</w:t>
            </w:r>
          </w:p>
        </w:tc>
        <w:tc>
          <w:tcPr>
            <w:tcW w:w="1812" w:type="dxa"/>
          </w:tcPr>
          <w:p w:rsidR="00EB7FD7" w:rsidRPr="00BE361D" w:rsidRDefault="00EB7FD7" w:rsidP="002B59C9">
            <w:pPr>
              <w:rPr>
                <w:rFonts w:ascii="Times New Roman" w:hAnsi="Times New Roman" w:cs="Times New Roman"/>
                <w:sz w:val="28"/>
                <w:szCs w:val="28"/>
              </w:rPr>
            </w:pPr>
            <w:r w:rsidRPr="00BE361D">
              <w:rPr>
                <w:rFonts w:ascii="Times New Roman" w:hAnsi="Times New Roman" w:cs="Times New Roman"/>
                <w:sz w:val="28"/>
                <w:szCs w:val="28"/>
              </w:rPr>
              <w:t>СИЗО-1</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14</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8</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12</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18</w:t>
            </w:r>
          </w:p>
        </w:tc>
      </w:tr>
      <w:tr w:rsidR="00EB7FD7" w:rsidRPr="00907F68" w:rsidTr="002B59C9">
        <w:trPr>
          <w:trHeight w:val="330"/>
        </w:trPr>
        <w:tc>
          <w:tcPr>
            <w:tcW w:w="564" w:type="dxa"/>
          </w:tcPr>
          <w:p w:rsidR="00EB7FD7" w:rsidRPr="00BE361D" w:rsidRDefault="00EB7FD7" w:rsidP="002B59C9">
            <w:pPr>
              <w:jc w:val="center"/>
              <w:rPr>
                <w:rFonts w:ascii="Times New Roman" w:hAnsi="Times New Roman" w:cs="Times New Roman"/>
                <w:sz w:val="28"/>
                <w:szCs w:val="28"/>
              </w:rPr>
            </w:pPr>
            <w:r>
              <w:rPr>
                <w:rFonts w:ascii="Times New Roman" w:hAnsi="Times New Roman" w:cs="Times New Roman"/>
                <w:sz w:val="28"/>
                <w:szCs w:val="28"/>
              </w:rPr>
              <w:t>13</w:t>
            </w:r>
          </w:p>
        </w:tc>
        <w:tc>
          <w:tcPr>
            <w:tcW w:w="1812" w:type="dxa"/>
          </w:tcPr>
          <w:p w:rsidR="00EB7FD7" w:rsidRPr="00BE361D" w:rsidRDefault="00EB7FD7" w:rsidP="002B59C9">
            <w:pPr>
              <w:rPr>
                <w:rFonts w:ascii="Times New Roman" w:hAnsi="Times New Roman" w:cs="Times New Roman"/>
                <w:sz w:val="28"/>
                <w:szCs w:val="28"/>
              </w:rPr>
            </w:pPr>
            <w:r>
              <w:rPr>
                <w:rFonts w:ascii="Times New Roman" w:hAnsi="Times New Roman" w:cs="Times New Roman"/>
                <w:sz w:val="28"/>
                <w:szCs w:val="28"/>
              </w:rPr>
              <w:t>ЦВСНП</w:t>
            </w:r>
          </w:p>
        </w:tc>
        <w:tc>
          <w:tcPr>
            <w:tcW w:w="1276"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4</w:t>
            </w:r>
          </w:p>
        </w:tc>
        <w:tc>
          <w:tcPr>
            <w:tcW w:w="1418" w:type="dxa"/>
          </w:tcPr>
          <w:p w:rsidR="00EB7FD7" w:rsidRPr="0057321A" w:rsidRDefault="00EB7FD7" w:rsidP="002B59C9">
            <w:pPr>
              <w:contextualSpacing/>
              <w:jc w:val="center"/>
              <w:rPr>
                <w:rFonts w:ascii="Times New Roman" w:eastAsia="Calibri" w:hAnsi="Times New Roman" w:cs="Times New Roman"/>
                <w:bCs/>
                <w:spacing w:val="-1"/>
                <w:sz w:val="28"/>
                <w:szCs w:val="28"/>
              </w:rPr>
            </w:pPr>
            <w:r w:rsidRPr="0057321A">
              <w:rPr>
                <w:rFonts w:ascii="Times New Roman" w:eastAsia="Calibri" w:hAnsi="Times New Roman" w:cs="Times New Roman"/>
                <w:bCs/>
                <w:spacing w:val="-1"/>
                <w:sz w:val="28"/>
                <w:szCs w:val="28"/>
              </w:rPr>
              <w:t>4</w:t>
            </w:r>
          </w:p>
        </w:tc>
        <w:tc>
          <w:tcPr>
            <w:tcW w:w="1984"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0</w:t>
            </w:r>
          </w:p>
        </w:tc>
        <w:tc>
          <w:tcPr>
            <w:tcW w:w="1985"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0</w:t>
            </w:r>
          </w:p>
        </w:tc>
      </w:tr>
      <w:tr w:rsidR="00EB7FD7" w:rsidRPr="00907F68" w:rsidTr="002B59C9">
        <w:trPr>
          <w:trHeight w:val="319"/>
        </w:trPr>
        <w:tc>
          <w:tcPr>
            <w:tcW w:w="564" w:type="dxa"/>
            <w:tcBorders>
              <w:bottom w:val="nil"/>
            </w:tcBorders>
          </w:tcPr>
          <w:p w:rsidR="00EB7FD7" w:rsidRPr="00BE361D" w:rsidRDefault="00EB7FD7" w:rsidP="002B59C9">
            <w:pPr>
              <w:rPr>
                <w:rFonts w:ascii="Times New Roman" w:hAnsi="Times New Roman" w:cs="Times New Roman"/>
                <w:sz w:val="28"/>
                <w:szCs w:val="28"/>
              </w:rPr>
            </w:pPr>
          </w:p>
        </w:tc>
        <w:tc>
          <w:tcPr>
            <w:tcW w:w="1812" w:type="dxa"/>
            <w:tcBorders>
              <w:bottom w:val="nil"/>
            </w:tcBorders>
          </w:tcPr>
          <w:p w:rsidR="00EB7FD7" w:rsidRPr="00BE361D" w:rsidRDefault="00EB7FD7" w:rsidP="002B59C9">
            <w:pPr>
              <w:jc w:val="center"/>
              <w:rPr>
                <w:rFonts w:ascii="Times New Roman" w:hAnsi="Times New Roman" w:cs="Times New Roman"/>
                <w:b/>
                <w:sz w:val="28"/>
                <w:szCs w:val="28"/>
              </w:rPr>
            </w:pPr>
            <w:r w:rsidRPr="00BE361D">
              <w:rPr>
                <w:rFonts w:ascii="Times New Roman" w:hAnsi="Times New Roman" w:cs="Times New Roman"/>
                <w:b/>
                <w:sz w:val="28"/>
                <w:szCs w:val="28"/>
              </w:rPr>
              <w:t>ИТОГО</w:t>
            </w:r>
          </w:p>
        </w:tc>
        <w:tc>
          <w:tcPr>
            <w:tcW w:w="1276" w:type="dxa"/>
            <w:tcBorders>
              <w:bottom w:val="nil"/>
            </w:tcBorders>
          </w:tcPr>
          <w:p w:rsidR="00EB7FD7" w:rsidRPr="0057321A" w:rsidRDefault="00EB7FD7" w:rsidP="002B59C9">
            <w:pPr>
              <w:ind w:left="-1366" w:firstLine="1366"/>
              <w:jc w:val="center"/>
              <w:rPr>
                <w:rFonts w:ascii="Times New Roman" w:hAnsi="Times New Roman" w:cs="Times New Roman"/>
                <w:b/>
                <w:sz w:val="28"/>
                <w:szCs w:val="28"/>
              </w:rPr>
            </w:pPr>
            <w:r w:rsidRPr="0057321A">
              <w:rPr>
                <w:rFonts w:ascii="Times New Roman" w:hAnsi="Times New Roman" w:cs="Times New Roman"/>
                <w:b/>
                <w:sz w:val="28"/>
                <w:szCs w:val="28"/>
              </w:rPr>
              <w:t>562</w:t>
            </w:r>
          </w:p>
        </w:tc>
        <w:tc>
          <w:tcPr>
            <w:tcW w:w="1418" w:type="dxa"/>
            <w:tcBorders>
              <w:bottom w:val="nil"/>
            </w:tcBorders>
            <w:vAlign w:val="bottom"/>
          </w:tcPr>
          <w:p w:rsidR="00EB7FD7" w:rsidRPr="0057321A" w:rsidRDefault="00EB7FD7" w:rsidP="002B59C9">
            <w:pPr>
              <w:jc w:val="center"/>
              <w:rPr>
                <w:rFonts w:ascii="Times New Roman" w:hAnsi="Times New Roman" w:cs="Times New Roman"/>
                <w:b/>
                <w:sz w:val="28"/>
                <w:szCs w:val="28"/>
              </w:rPr>
            </w:pPr>
            <w:r w:rsidRPr="0057321A">
              <w:rPr>
                <w:rFonts w:ascii="Times New Roman" w:hAnsi="Times New Roman" w:cs="Times New Roman"/>
                <w:b/>
                <w:sz w:val="28"/>
                <w:szCs w:val="28"/>
              </w:rPr>
              <w:t>197</w:t>
            </w:r>
          </w:p>
        </w:tc>
        <w:tc>
          <w:tcPr>
            <w:tcW w:w="1984" w:type="dxa"/>
            <w:tcBorders>
              <w:bottom w:val="nil"/>
            </w:tcBorders>
            <w:vAlign w:val="bottom"/>
          </w:tcPr>
          <w:p w:rsidR="00EB7FD7" w:rsidRPr="0057321A" w:rsidRDefault="00EB7FD7" w:rsidP="002B59C9">
            <w:pPr>
              <w:jc w:val="center"/>
              <w:rPr>
                <w:rFonts w:ascii="Times New Roman" w:hAnsi="Times New Roman" w:cs="Times New Roman"/>
                <w:b/>
                <w:sz w:val="28"/>
                <w:szCs w:val="28"/>
              </w:rPr>
            </w:pPr>
            <w:r w:rsidRPr="0057321A">
              <w:rPr>
                <w:rFonts w:ascii="Times New Roman" w:hAnsi="Times New Roman" w:cs="Times New Roman"/>
                <w:b/>
                <w:sz w:val="28"/>
                <w:szCs w:val="28"/>
              </w:rPr>
              <w:t>322</w:t>
            </w:r>
          </w:p>
        </w:tc>
        <w:tc>
          <w:tcPr>
            <w:tcW w:w="1985" w:type="dxa"/>
            <w:tcBorders>
              <w:bottom w:val="nil"/>
            </w:tcBorders>
          </w:tcPr>
          <w:p w:rsidR="00EB7FD7" w:rsidRPr="0057321A" w:rsidRDefault="00EB7FD7" w:rsidP="002B59C9">
            <w:pPr>
              <w:ind w:left="-1366" w:firstLine="1366"/>
              <w:jc w:val="center"/>
              <w:rPr>
                <w:rFonts w:ascii="Times New Roman" w:hAnsi="Times New Roman" w:cs="Times New Roman"/>
                <w:b/>
                <w:sz w:val="28"/>
                <w:szCs w:val="28"/>
              </w:rPr>
            </w:pPr>
            <w:r w:rsidRPr="0057321A">
              <w:rPr>
                <w:rFonts w:ascii="Times New Roman" w:hAnsi="Times New Roman" w:cs="Times New Roman"/>
                <w:b/>
                <w:sz w:val="28"/>
                <w:szCs w:val="28"/>
              </w:rPr>
              <w:t>687</w:t>
            </w:r>
          </w:p>
        </w:tc>
      </w:tr>
    </w:tbl>
    <w:p w:rsidR="00EB7FD7" w:rsidRPr="00907F68" w:rsidRDefault="00EB7FD7" w:rsidP="00EB7FD7">
      <w:pPr>
        <w:pStyle w:val="a3"/>
        <w:tabs>
          <w:tab w:val="left" w:pos="709"/>
        </w:tabs>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 xml:space="preserve">                                                                                                                                                                                                                                                                                                                                                                                                                                                                                                                                                                                                                                                                                                                                                                                                                                                                                                                                                                                                                                                                                                                                                                                                                                                                                                                                                                                                                                                                                                                                                                                                                                                                                                                                                                     </w:t>
      </w:r>
    </w:p>
    <w:p w:rsidR="00EB7FD7" w:rsidRPr="0057321A" w:rsidRDefault="00EB7FD7" w:rsidP="00EB7FD7">
      <w:pPr>
        <w:pStyle w:val="a3"/>
        <w:tabs>
          <w:tab w:val="left" w:pos="709"/>
        </w:tabs>
        <w:jc w:val="both"/>
        <w:rPr>
          <w:rFonts w:ascii="Times New Roman" w:eastAsia="Times New Roman" w:hAnsi="Times New Roman" w:cs="Times New Roman"/>
          <w:sz w:val="28"/>
          <w:szCs w:val="28"/>
          <w:lang w:eastAsia="ru-RU"/>
        </w:rPr>
      </w:pPr>
      <w:r w:rsidRPr="0057321A">
        <w:rPr>
          <w:rFonts w:ascii="Times New Roman" w:eastAsia="Times New Roman" w:hAnsi="Times New Roman" w:cs="Times New Roman"/>
          <w:sz w:val="28"/>
          <w:szCs w:val="28"/>
          <w:lang w:eastAsia="ru-RU"/>
        </w:rPr>
        <w:t xml:space="preserve">       Если сравнивать итоги комплектования за три года, то они выглядят следующим образом:</w:t>
      </w:r>
    </w:p>
    <w:tbl>
      <w:tblPr>
        <w:tblStyle w:val="a5"/>
        <w:tblW w:w="9039" w:type="dxa"/>
        <w:tblLayout w:type="fixed"/>
        <w:tblLook w:val="04A0"/>
      </w:tblPr>
      <w:tblGrid>
        <w:gridCol w:w="564"/>
        <w:gridCol w:w="2521"/>
        <w:gridCol w:w="1985"/>
        <w:gridCol w:w="2126"/>
        <w:gridCol w:w="1843"/>
      </w:tblGrid>
      <w:tr w:rsidR="00EB7FD7" w:rsidRPr="0057321A" w:rsidTr="002B59C9">
        <w:trPr>
          <w:trHeight w:val="1125"/>
        </w:trPr>
        <w:tc>
          <w:tcPr>
            <w:tcW w:w="564" w:type="dxa"/>
            <w:vMerge w:val="restart"/>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lastRenderedPageBreak/>
              <w:t xml:space="preserve">№ </w:t>
            </w:r>
            <w:proofErr w:type="spellStart"/>
            <w:proofErr w:type="gramStart"/>
            <w:r w:rsidRPr="0057321A">
              <w:rPr>
                <w:rFonts w:ascii="Times New Roman" w:hAnsi="Times New Roman" w:cs="Times New Roman"/>
                <w:sz w:val="28"/>
                <w:szCs w:val="28"/>
              </w:rPr>
              <w:t>п</w:t>
            </w:r>
            <w:proofErr w:type="spellEnd"/>
            <w:proofErr w:type="gramEnd"/>
            <w:r w:rsidRPr="0057321A">
              <w:rPr>
                <w:rFonts w:ascii="Times New Roman" w:hAnsi="Times New Roman" w:cs="Times New Roman"/>
                <w:sz w:val="28"/>
                <w:szCs w:val="28"/>
              </w:rPr>
              <w:t>/</w:t>
            </w:r>
            <w:proofErr w:type="spellStart"/>
            <w:r w:rsidRPr="0057321A">
              <w:rPr>
                <w:rFonts w:ascii="Times New Roman" w:hAnsi="Times New Roman" w:cs="Times New Roman"/>
                <w:sz w:val="28"/>
                <w:szCs w:val="28"/>
              </w:rPr>
              <w:t>п</w:t>
            </w:r>
            <w:proofErr w:type="spellEnd"/>
          </w:p>
        </w:tc>
        <w:tc>
          <w:tcPr>
            <w:tcW w:w="2521" w:type="dxa"/>
            <w:vMerge w:val="restart"/>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Обособленное структурное подразделение</w:t>
            </w:r>
          </w:p>
        </w:tc>
        <w:tc>
          <w:tcPr>
            <w:tcW w:w="5954" w:type="dxa"/>
            <w:gridSpan w:val="3"/>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Направлено на учебу, по представлениям администрации ИК</w:t>
            </w:r>
          </w:p>
        </w:tc>
      </w:tr>
      <w:tr w:rsidR="00EB7FD7" w:rsidRPr="0057321A" w:rsidTr="002B59C9">
        <w:trPr>
          <w:trHeight w:val="386"/>
        </w:trPr>
        <w:tc>
          <w:tcPr>
            <w:tcW w:w="564" w:type="dxa"/>
            <w:vMerge/>
          </w:tcPr>
          <w:p w:rsidR="00EB7FD7" w:rsidRPr="0057321A" w:rsidRDefault="00EB7FD7" w:rsidP="002B59C9">
            <w:pPr>
              <w:rPr>
                <w:rFonts w:ascii="Times New Roman" w:hAnsi="Times New Roman" w:cs="Times New Roman"/>
                <w:sz w:val="28"/>
                <w:szCs w:val="28"/>
              </w:rPr>
            </w:pPr>
          </w:p>
        </w:tc>
        <w:tc>
          <w:tcPr>
            <w:tcW w:w="2521" w:type="dxa"/>
            <w:vMerge/>
          </w:tcPr>
          <w:p w:rsidR="00EB7FD7" w:rsidRPr="0057321A" w:rsidRDefault="00EB7FD7" w:rsidP="002B59C9">
            <w:pPr>
              <w:jc w:val="center"/>
              <w:rPr>
                <w:rFonts w:ascii="Times New Roman" w:hAnsi="Times New Roman" w:cs="Times New Roman"/>
                <w:sz w:val="28"/>
                <w:szCs w:val="28"/>
              </w:rPr>
            </w:pPr>
          </w:p>
        </w:tc>
        <w:tc>
          <w:tcPr>
            <w:tcW w:w="1985" w:type="dxa"/>
          </w:tcPr>
          <w:p w:rsidR="00EB7FD7" w:rsidRPr="0057321A" w:rsidRDefault="00EB7FD7" w:rsidP="002B59C9">
            <w:pPr>
              <w:jc w:val="center"/>
              <w:rPr>
                <w:rFonts w:ascii="Times New Roman" w:hAnsi="Times New Roman" w:cs="Times New Roman"/>
                <w:b/>
                <w:sz w:val="28"/>
                <w:szCs w:val="28"/>
              </w:rPr>
            </w:pPr>
            <w:r w:rsidRPr="0057321A">
              <w:rPr>
                <w:rFonts w:ascii="Times New Roman" w:hAnsi="Times New Roman" w:cs="Times New Roman"/>
                <w:b/>
                <w:sz w:val="28"/>
                <w:szCs w:val="28"/>
              </w:rPr>
              <w:t>2016 год</w:t>
            </w:r>
          </w:p>
        </w:tc>
        <w:tc>
          <w:tcPr>
            <w:tcW w:w="2126" w:type="dxa"/>
          </w:tcPr>
          <w:p w:rsidR="00EB7FD7" w:rsidRPr="0057321A" w:rsidRDefault="00EB7FD7" w:rsidP="002B59C9">
            <w:pPr>
              <w:jc w:val="center"/>
              <w:rPr>
                <w:rFonts w:ascii="Times New Roman" w:hAnsi="Times New Roman" w:cs="Times New Roman"/>
                <w:b/>
                <w:sz w:val="28"/>
                <w:szCs w:val="28"/>
              </w:rPr>
            </w:pPr>
            <w:r w:rsidRPr="0057321A">
              <w:rPr>
                <w:rFonts w:ascii="Times New Roman" w:hAnsi="Times New Roman" w:cs="Times New Roman"/>
                <w:b/>
                <w:sz w:val="28"/>
                <w:szCs w:val="28"/>
              </w:rPr>
              <w:t>2017 год</w:t>
            </w:r>
          </w:p>
        </w:tc>
        <w:tc>
          <w:tcPr>
            <w:tcW w:w="1843" w:type="dxa"/>
          </w:tcPr>
          <w:p w:rsidR="00EB7FD7" w:rsidRPr="0057321A" w:rsidRDefault="00EB7FD7" w:rsidP="002B59C9">
            <w:pPr>
              <w:jc w:val="center"/>
              <w:rPr>
                <w:rFonts w:ascii="Times New Roman" w:hAnsi="Times New Roman" w:cs="Times New Roman"/>
                <w:b/>
                <w:sz w:val="28"/>
                <w:szCs w:val="28"/>
              </w:rPr>
            </w:pPr>
            <w:r w:rsidRPr="0057321A">
              <w:rPr>
                <w:rFonts w:ascii="Times New Roman" w:hAnsi="Times New Roman" w:cs="Times New Roman"/>
                <w:b/>
                <w:sz w:val="28"/>
                <w:szCs w:val="28"/>
              </w:rPr>
              <w:t>2018 год</w:t>
            </w:r>
          </w:p>
        </w:tc>
      </w:tr>
      <w:tr w:rsidR="00EB7FD7" w:rsidRPr="0057321A" w:rsidTr="002B59C9">
        <w:trPr>
          <w:trHeight w:val="319"/>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ИК-26</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0</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27</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31</w:t>
            </w:r>
          </w:p>
        </w:tc>
      </w:tr>
      <w:tr w:rsidR="00EB7FD7" w:rsidRPr="0057321A" w:rsidTr="002B59C9">
        <w:trPr>
          <w:trHeight w:val="330"/>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2</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ИК-19</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31</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44</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43</w:t>
            </w:r>
          </w:p>
        </w:tc>
      </w:tr>
      <w:tr w:rsidR="00EB7FD7" w:rsidRPr="0057321A" w:rsidTr="002B59C9">
        <w:trPr>
          <w:trHeight w:val="319"/>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3</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ИК-24</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24</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22</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17</w:t>
            </w:r>
          </w:p>
        </w:tc>
      </w:tr>
      <w:tr w:rsidR="00EB7FD7" w:rsidRPr="0057321A" w:rsidTr="002B59C9">
        <w:trPr>
          <w:trHeight w:val="330"/>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4</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ИК-25</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19</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29</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21</w:t>
            </w:r>
          </w:p>
        </w:tc>
      </w:tr>
      <w:tr w:rsidR="00EB7FD7" w:rsidRPr="0057321A" w:rsidTr="002B59C9">
        <w:trPr>
          <w:trHeight w:val="319"/>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5</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ИК-5</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51</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43</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40</w:t>
            </w:r>
          </w:p>
        </w:tc>
      </w:tr>
      <w:tr w:rsidR="00EB7FD7" w:rsidRPr="0057321A" w:rsidTr="002B59C9">
        <w:trPr>
          <w:trHeight w:val="330"/>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6</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КП-3</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11</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10</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12</w:t>
            </w:r>
          </w:p>
        </w:tc>
      </w:tr>
      <w:tr w:rsidR="00EB7FD7" w:rsidRPr="0057321A" w:rsidTr="002B59C9">
        <w:trPr>
          <w:trHeight w:val="319"/>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7</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ИК-28</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30</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33</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36</w:t>
            </w:r>
          </w:p>
        </w:tc>
      </w:tr>
      <w:tr w:rsidR="00EB7FD7" w:rsidRPr="0057321A" w:rsidTr="002B59C9">
        <w:trPr>
          <w:trHeight w:val="330"/>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8</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КП-27</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19</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18</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7</w:t>
            </w:r>
          </w:p>
        </w:tc>
      </w:tr>
      <w:tr w:rsidR="00EB7FD7" w:rsidRPr="0057321A" w:rsidTr="002B59C9">
        <w:trPr>
          <w:trHeight w:val="319"/>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9</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ИК-12</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59</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83</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81</w:t>
            </w:r>
          </w:p>
        </w:tc>
      </w:tr>
      <w:tr w:rsidR="00EB7FD7" w:rsidRPr="0057321A" w:rsidTr="002B59C9">
        <w:trPr>
          <w:trHeight w:val="330"/>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10</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ИК-9</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52</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52</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20</w:t>
            </w:r>
          </w:p>
        </w:tc>
      </w:tr>
      <w:tr w:rsidR="00EB7FD7" w:rsidRPr="0057321A" w:rsidTr="002B59C9">
        <w:trPr>
          <w:trHeight w:val="319"/>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11</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ЛИУ-15</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11</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9</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2</w:t>
            </w:r>
          </w:p>
        </w:tc>
      </w:tr>
      <w:tr w:rsidR="00EB7FD7" w:rsidRPr="0057321A" w:rsidTr="002B59C9">
        <w:trPr>
          <w:trHeight w:val="330"/>
        </w:trPr>
        <w:tc>
          <w:tcPr>
            <w:tcW w:w="564" w:type="dxa"/>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12</w:t>
            </w:r>
          </w:p>
        </w:tc>
        <w:tc>
          <w:tcPr>
            <w:tcW w:w="2521" w:type="dxa"/>
          </w:tcPr>
          <w:p w:rsidR="00EB7FD7" w:rsidRPr="0057321A" w:rsidRDefault="00EB7FD7" w:rsidP="002B59C9">
            <w:pPr>
              <w:rPr>
                <w:rFonts w:ascii="Times New Roman" w:hAnsi="Times New Roman" w:cs="Times New Roman"/>
                <w:sz w:val="28"/>
                <w:szCs w:val="28"/>
              </w:rPr>
            </w:pPr>
            <w:r w:rsidRPr="0057321A">
              <w:rPr>
                <w:rFonts w:ascii="Times New Roman" w:hAnsi="Times New Roman" w:cs="Times New Roman"/>
                <w:sz w:val="28"/>
                <w:szCs w:val="28"/>
              </w:rPr>
              <w:t>СИЗО-1</w:t>
            </w:r>
          </w:p>
        </w:tc>
        <w:tc>
          <w:tcPr>
            <w:tcW w:w="1985"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4</w:t>
            </w:r>
          </w:p>
        </w:tc>
        <w:tc>
          <w:tcPr>
            <w:tcW w:w="2126" w:type="dxa"/>
            <w:vAlign w:val="bottom"/>
          </w:tcPr>
          <w:p w:rsidR="00EB7FD7" w:rsidRPr="0057321A" w:rsidRDefault="00EB7FD7" w:rsidP="002B59C9">
            <w:pPr>
              <w:jc w:val="right"/>
              <w:rPr>
                <w:rFonts w:ascii="Times New Roman" w:hAnsi="Times New Roman" w:cs="Times New Roman"/>
                <w:sz w:val="28"/>
                <w:szCs w:val="28"/>
              </w:rPr>
            </w:pPr>
            <w:r w:rsidRPr="0057321A">
              <w:rPr>
                <w:rFonts w:ascii="Times New Roman" w:hAnsi="Times New Roman" w:cs="Times New Roman"/>
                <w:sz w:val="28"/>
                <w:szCs w:val="28"/>
              </w:rPr>
              <w:t>22</w:t>
            </w:r>
          </w:p>
        </w:tc>
        <w:tc>
          <w:tcPr>
            <w:tcW w:w="1843" w:type="dxa"/>
            <w:vAlign w:val="bottom"/>
          </w:tcPr>
          <w:p w:rsidR="00EB7FD7" w:rsidRPr="0057321A" w:rsidRDefault="00EB7FD7" w:rsidP="002B59C9">
            <w:pPr>
              <w:jc w:val="center"/>
              <w:rPr>
                <w:rFonts w:ascii="Times New Roman" w:hAnsi="Times New Roman" w:cs="Times New Roman"/>
                <w:sz w:val="28"/>
                <w:szCs w:val="28"/>
              </w:rPr>
            </w:pPr>
            <w:r w:rsidRPr="0057321A">
              <w:rPr>
                <w:rFonts w:ascii="Times New Roman" w:hAnsi="Times New Roman" w:cs="Times New Roman"/>
                <w:sz w:val="28"/>
                <w:szCs w:val="28"/>
              </w:rPr>
              <w:t>12</w:t>
            </w:r>
          </w:p>
        </w:tc>
      </w:tr>
      <w:tr w:rsidR="00EB7FD7" w:rsidRPr="0057321A" w:rsidTr="002B59C9">
        <w:trPr>
          <w:trHeight w:val="319"/>
        </w:trPr>
        <w:tc>
          <w:tcPr>
            <w:tcW w:w="564" w:type="dxa"/>
            <w:tcBorders>
              <w:bottom w:val="nil"/>
            </w:tcBorders>
          </w:tcPr>
          <w:p w:rsidR="00EB7FD7" w:rsidRPr="0057321A" w:rsidRDefault="00EB7FD7" w:rsidP="002B59C9">
            <w:pPr>
              <w:rPr>
                <w:rFonts w:ascii="Times New Roman" w:hAnsi="Times New Roman" w:cs="Times New Roman"/>
                <w:sz w:val="28"/>
                <w:szCs w:val="28"/>
              </w:rPr>
            </w:pPr>
          </w:p>
        </w:tc>
        <w:tc>
          <w:tcPr>
            <w:tcW w:w="2521" w:type="dxa"/>
            <w:tcBorders>
              <w:bottom w:val="nil"/>
            </w:tcBorders>
          </w:tcPr>
          <w:p w:rsidR="00EB7FD7" w:rsidRPr="0057321A" w:rsidRDefault="00EB7FD7" w:rsidP="002B59C9">
            <w:pPr>
              <w:jc w:val="center"/>
              <w:rPr>
                <w:rFonts w:ascii="Times New Roman" w:hAnsi="Times New Roman" w:cs="Times New Roman"/>
                <w:b/>
                <w:sz w:val="28"/>
                <w:szCs w:val="28"/>
              </w:rPr>
            </w:pPr>
            <w:r w:rsidRPr="0057321A">
              <w:rPr>
                <w:rFonts w:ascii="Times New Roman" w:hAnsi="Times New Roman" w:cs="Times New Roman"/>
                <w:b/>
                <w:sz w:val="28"/>
                <w:szCs w:val="28"/>
              </w:rPr>
              <w:t>ИТОГО</w:t>
            </w:r>
          </w:p>
        </w:tc>
        <w:tc>
          <w:tcPr>
            <w:tcW w:w="1985" w:type="dxa"/>
            <w:tcBorders>
              <w:bottom w:val="nil"/>
            </w:tcBorders>
            <w:vAlign w:val="bottom"/>
          </w:tcPr>
          <w:p w:rsidR="00EB7FD7" w:rsidRPr="0057321A" w:rsidRDefault="00EB7FD7" w:rsidP="002B59C9">
            <w:pPr>
              <w:jc w:val="right"/>
              <w:rPr>
                <w:rFonts w:ascii="Times New Roman" w:hAnsi="Times New Roman" w:cs="Times New Roman"/>
                <w:b/>
                <w:sz w:val="28"/>
                <w:szCs w:val="28"/>
              </w:rPr>
            </w:pPr>
            <w:r w:rsidRPr="0057321A">
              <w:rPr>
                <w:rFonts w:ascii="Times New Roman" w:hAnsi="Times New Roman" w:cs="Times New Roman"/>
                <w:b/>
                <w:sz w:val="28"/>
                <w:szCs w:val="28"/>
              </w:rPr>
              <w:t>311</w:t>
            </w:r>
          </w:p>
        </w:tc>
        <w:tc>
          <w:tcPr>
            <w:tcW w:w="2126" w:type="dxa"/>
            <w:tcBorders>
              <w:bottom w:val="nil"/>
            </w:tcBorders>
            <w:vAlign w:val="bottom"/>
          </w:tcPr>
          <w:p w:rsidR="00EB7FD7" w:rsidRPr="0057321A" w:rsidRDefault="00EB7FD7" w:rsidP="002B59C9">
            <w:pPr>
              <w:jc w:val="right"/>
              <w:rPr>
                <w:rFonts w:ascii="Times New Roman" w:hAnsi="Times New Roman" w:cs="Times New Roman"/>
                <w:b/>
                <w:sz w:val="28"/>
                <w:szCs w:val="28"/>
              </w:rPr>
            </w:pPr>
            <w:r w:rsidRPr="0057321A">
              <w:rPr>
                <w:rFonts w:ascii="Times New Roman" w:hAnsi="Times New Roman" w:cs="Times New Roman"/>
                <w:b/>
                <w:sz w:val="28"/>
                <w:szCs w:val="28"/>
              </w:rPr>
              <w:t>392</w:t>
            </w:r>
          </w:p>
        </w:tc>
        <w:tc>
          <w:tcPr>
            <w:tcW w:w="1843" w:type="dxa"/>
            <w:tcBorders>
              <w:bottom w:val="nil"/>
            </w:tcBorders>
            <w:vAlign w:val="bottom"/>
          </w:tcPr>
          <w:p w:rsidR="00EB7FD7" w:rsidRPr="0057321A" w:rsidRDefault="00EB7FD7" w:rsidP="002B59C9">
            <w:pPr>
              <w:jc w:val="center"/>
              <w:rPr>
                <w:rFonts w:ascii="Times New Roman" w:hAnsi="Times New Roman" w:cs="Times New Roman"/>
                <w:b/>
                <w:sz w:val="28"/>
                <w:szCs w:val="28"/>
              </w:rPr>
            </w:pPr>
            <w:r w:rsidRPr="0057321A">
              <w:rPr>
                <w:rFonts w:ascii="Times New Roman" w:hAnsi="Times New Roman" w:cs="Times New Roman"/>
                <w:b/>
                <w:sz w:val="28"/>
                <w:szCs w:val="28"/>
              </w:rPr>
              <w:t>322</w:t>
            </w:r>
          </w:p>
        </w:tc>
      </w:tr>
      <w:tr w:rsidR="00EB7FD7" w:rsidRPr="0057321A" w:rsidTr="002B59C9">
        <w:trPr>
          <w:trHeight w:val="319"/>
        </w:trPr>
        <w:tc>
          <w:tcPr>
            <w:tcW w:w="564" w:type="dxa"/>
            <w:tcBorders>
              <w:bottom w:val="nil"/>
            </w:tcBorders>
          </w:tcPr>
          <w:p w:rsidR="00EB7FD7" w:rsidRPr="0057321A" w:rsidRDefault="00EB7FD7" w:rsidP="002B59C9">
            <w:pPr>
              <w:rPr>
                <w:rFonts w:ascii="Times New Roman" w:hAnsi="Times New Roman" w:cs="Times New Roman"/>
                <w:sz w:val="28"/>
                <w:szCs w:val="28"/>
              </w:rPr>
            </w:pPr>
          </w:p>
        </w:tc>
        <w:tc>
          <w:tcPr>
            <w:tcW w:w="2521" w:type="dxa"/>
            <w:tcBorders>
              <w:bottom w:val="nil"/>
            </w:tcBorders>
          </w:tcPr>
          <w:p w:rsidR="00EB7FD7" w:rsidRPr="0057321A" w:rsidRDefault="00EB7FD7" w:rsidP="002B59C9">
            <w:pPr>
              <w:jc w:val="center"/>
              <w:rPr>
                <w:rFonts w:ascii="Times New Roman" w:hAnsi="Times New Roman" w:cs="Times New Roman"/>
                <w:b/>
                <w:sz w:val="28"/>
                <w:szCs w:val="28"/>
              </w:rPr>
            </w:pPr>
          </w:p>
        </w:tc>
        <w:tc>
          <w:tcPr>
            <w:tcW w:w="1985" w:type="dxa"/>
            <w:tcBorders>
              <w:bottom w:val="nil"/>
            </w:tcBorders>
            <w:vAlign w:val="bottom"/>
          </w:tcPr>
          <w:p w:rsidR="00EB7FD7" w:rsidRPr="0057321A" w:rsidRDefault="00EB7FD7" w:rsidP="002B59C9">
            <w:pPr>
              <w:jc w:val="right"/>
              <w:rPr>
                <w:rFonts w:ascii="Times New Roman" w:hAnsi="Times New Roman" w:cs="Times New Roman"/>
                <w:b/>
                <w:sz w:val="28"/>
                <w:szCs w:val="28"/>
              </w:rPr>
            </w:pPr>
          </w:p>
        </w:tc>
        <w:tc>
          <w:tcPr>
            <w:tcW w:w="2126" w:type="dxa"/>
            <w:tcBorders>
              <w:bottom w:val="nil"/>
            </w:tcBorders>
            <w:vAlign w:val="bottom"/>
          </w:tcPr>
          <w:p w:rsidR="00EB7FD7" w:rsidRPr="0057321A" w:rsidRDefault="00EB7FD7" w:rsidP="002B59C9">
            <w:pPr>
              <w:jc w:val="right"/>
              <w:rPr>
                <w:rFonts w:ascii="Times New Roman" w:hAnsi="Times New Roman" w:cs="Times New Roman"/>
                <w:b/>
                <w:sz w:val="28"/>
                <w:szCs w:val="28"/>
              </w:rPr>
            </w:pPr>
          </w:p>
        </w:tc>
        <w:tc>
          <w:tcPr>
            <w:tcW w:w="1843" w:type="dxa"/>
            <w:tcBorders>
              <w:bottom w:val="nil"/>
            </w:tcBorders>
            <w:vAlign w:val="bottom"/>
          </w:tcPr>
          <w:p w:rsidR="00EB7FD7" w:rsidRPr="0057321A" w:rsidRDefault="00EB7FD7" w:rsidP="002B59C9">
            <w:pPr>
              <w:jc w:val="center"/>
              <w:rPr>
                <w:rFonts w:ascii="Times New Roman" w:hAnsi="Times New Roman" w:cs="Times New Roman"/>
                <w:b/>
                <w:sz w:val="28"/>
                <w:szCs w:val="28"/>
              </w:rPr>
            </w:pPr>
          </w:p>
        </w:tc>
      </w:tr>
    </w:tbl>
    <w:p w:rsidR="0028602B" w:rsidRPr="00907F68" w:rsidRDefault="0028602B" w:rsidP="0028602B">
      <w:pPr>
        <w:spacing w:after="0" w:line="240" w:lineRule="auto"/>
        <w:jc w:val="both"/>
        <w:rPr>
          <w:rFonts w:ascii="Times New Roman" w:eastAsia="Times New Roman" w:hAnsi="Times New Roman" w:cs="Times New Roman"/>
          <w:color w:val="C00000"/>
          <w:sz w:val="28"/>
          <w:szCs w:val="28"/>
        </w:rPr>
      </w:pPr>
    </w:p>
    <w:p w:rsidR="0028602B" w:rsidRPr="00907F68" w:rsidRDefault="0028602B" w:rsidP="0028602B">
      <w:pPr>
        <w:spacing w:after="0" w:line="240" w:lineRule="auto"/>
        <w:jc w:val="both"/>
        <w:rPr>
          <w:rFonts w:ascii="Times New Roman" w:eastAsia="Times New Roman" w:hAnsi="Times New Roman" w:cs="Times New Roman"/>
          <w:b/>
          <w:color w:val="C00000"/>
          <w:sz w:val="28"/>
          <w:szCs w:val="28"/>
        </w:rPr>
      </w:pPr>
    </w:p>
    <w:p w:rsidR="0028602B" w:rsidRPr="001B131B" w:rsidRDefault="0028602B" w:rsidP="0028602B">
      <w:pPr>
        <w:pStyle w:val="a3"/>
        <w:tabs>
          <w:tab w:val="left" w:pos="709"/>
        </w:tabs>
        <w:jc w:val="both"/>
        <w:rPr>
          <w:rFonts w:ascii="Times New Roman" w:eastAsia="Times New Roman" w:hAnsi="Times New Roman" w:cs="Times New Roman"/>
          <w:sz w:val="28"/>
          <w:szCs w:val="28"/>
          <w:lang w:eastAsia="ru-RU"/>
        </w:rPr>
      </w:pPr>
      <w:r w:rsidRPr="001B131B">
        <w:rPr>
          <w:rFonts w:ascii="Times New Roman" w:eastAsia="Times New Roman" w:hAnsi="Times New Roman" w:cs="Times New Roman"/>
          <w:sz w:val="28"/>
          <w:szCs w:val="28"/>
          <w:lang w:eastAsia="ru-RU"/>
        </w:rPr>
        <w:t xml:space="preserve">       Наиболее активно по данному направлению совместно работали педагоги и воспитательные отделы в ИК-26,ИК-19, ИК-12.</w:t>
      </w:r>
      <w:r w:rsidR="0020520B">
        <w:rPr>
          <w:rFonts w:ascii="Times New Roman" w:eastAsia="Times New Roman" w:hAnsi="Times New Roman" w:cs="Times New Roman"/>
          <w:sz w:val="28"/>
          <w:szCs w:val="28"/>
          <w:lang w:eastAsia="ru-RU"/>
        </w:rPr>
        <w:t xml:space="preserve"> </w:t>
      </w:r>
    </w:p>
    <w:p w:rsidR="0028602B" w:rsidRDefault="0028602B" w:rsidP="007B5D14">
      <w:pPr>
        <w:pStyle w:val="a3"/>
        <w:tabs>
          <w:tab w:val="left" w:pos="2910"/>
        </w:tabs>
        <w:jc w:val="center"/>
        <w:rPr>
          <w:rFonts w:ascii="Times New Roman" w:hAnsi="Times New Roman" w:cs="Times New Roman"/>
          <w:color w:val="7030A0"/>
          <w:sz w:val="28"/>
          <w:szCs w:val="24"/>
        </w:rPr>
      </w:pPr>
    </w:p>
    <w:p w:rsidR="0028602B" w:rsidRDefault="0028602B" w:rsidP="007B5D14">
      <w:pPr>
        <w:pStyle w:val="a3"/>
        <w:tabs>
          <w:tab w:val="left" w:pos="2910"/>
        </w:tabs>
        <w:jc w:val="center"/>
        <w:rPr>
          <w:rFonts w:ascii="Times New Roman" w:hAnsi="Times New Roman" w:cs="Times New Roman"/>
          <w:color w:val="7030A0"/>
          <w:sz w:val="28"/>
          <w:szCs w:val="24"/>
        </w:rPr>
      </w:pPr>
    </w:p>
    <w:p w:rsidR="00982E24" w:rsidRPr="007B5D14" w:rsidRDefault="00982E24" w:rsidP="007B5D14">
      <w:pPr>
        <w:pStyle w:val="a3"/>
        <w:tabs>
          <w:tab w:val="left" w:pos="2910"/>
        </w:tabs>
        <w:jc w:val="center"/>
        <w:rPr>
          <w:rFonts w:ascii="Times New Roman" w:hAnsi="Times New Roman" w:cs="Times New Roman"/>
          <w:color w:val="7030A0"/>
          <w:sz w:val="28"/>
          <w:szCs w:val="24"/>
        </w:rPr>
      </w:pPr>
      <w:r w:rsidRPr="007B5D14">
        <w:rPr>
          <w:rFonts w:ascii="Times New Roman" w:hAnsi="Times New Roman" w:cs="Times New Roman"/>
          <w:color w:val="7030A0"/>
          <w:sz w:val="28"/>
          <w:szCs w:val="24"/>
        </w:rPr>
        <w:t>Результаты деятельности учреждения. Качество образования</w:t>
      </w:r>
      <w:r w:rsidR="000E690A">
        <w:rPr>
          <w:rFonts w:ascii="Times New Roman" w:hAnsi="Times New Roman" w:cs="Times New Roman"/>
          <w:color w:val="7030A0"/>
          <w:sz w:val="28"/>
          <w:szCs w:val="24"/>
        </w:rPr>
        <w:t>.</w:t>
      </w:r>
    </w:p>
    <w:p w:rsidR="00943E41" w:rsidRPr="007B5D14" w:rsidRDefault="00943E41" w:rsidP="007B5D14">
      <w:pPr>
        <w:pStyle w:val="a3"/>
        <w:jc w:val="both"/>
        <w:rPr>
          <w:rFonts w:ascii="Times New Roman" w:eastAsia="Times New Roman" w:hAnsi="Times New Roman" w:cs="Times New Roman"/>
          <w:bCs/>
          <w:sz w:val="28"/>
          <w:szCs w:val="24"/>
        </w:rPr>
      </w:pPr>
    </w:p>
    <w:p w:rsidR="00545438" w:rsidRPr="007B5D14" w:rsidRDefault="00F9347D" w:rsidP="007B5D14">
      <w:pPr>
        <w:spacing w:after="0" w:line="240" w:lineRule="auto"/>
        <w:ind w:firstLine="708"/>
        <w:jc w:val="both"/>
        <w:rPr>
          <w:rFonts w:ascii="Times New Roman" w:hAnsi="Times New Roman" w:cs="Times New Roman"/>
          <w:sz w:val="28"/>
          <w:szCs w:val="24"/>
        </w:rPr>
      </w:pPr>
      <w:r w:rsidRPr="00ED7311">
        <w:rPr>
          <w:rFonts w:ascii="Times New Roman" w:hAnsi="Times New Roman" w:cs="Times New Roman"/>
          <w:sz w:val="28"/>
          <w:szCs w:val="24"/>
        </w:rPr>
        <w:t>В результате</w:t>
      </w:r>
      <w:r w:rsidRPr="007B5D14">
        <w:rPr>
          <w:rFonts w:ascii="Times New Roman" w:hAnsi="Times New Roman" w:cs="Times New Roman"/>
          <w:sz w:val="28"/>
          <w:szCs w:val="24"/>
        </w:rPr>
        <w:t xml:space="preserve"> пер</w:t>
      </w:r>
      <w:r w:rsidR="008F4207">
        <w:rPr>
          <w:rFonts w:ascii="Times New Roman" w:hAnsi="Times New Roman" w:cs="Times New Roman"/>
          <w:sz w:val="28"/>
          <w:szCs w:val="24"/>
        </w:rPr>
        <w:t>ехода на</w:t>
      </w:r>
      <w:r w:rsidR="00015767">
        <w:rPr>
          <w:rFonts w:ascii="Times New Roman" w:hAnsi="Times New Roman" w:cs="Times New Roman"/>
          <w:sz w:val="28"/>
          <w:szCs w:val="24"/>
        </w:rPr>
        <w:t xml:space="preserve"> </w:t>
      </w:r>
      <w:r w:rsidR="008F4207">
        <w:rPr>
          <w:rFonts w:ascii="Times New Roman" w:hAnsi="Times New Roman" w:cs="Times New Roman"/>
          <w:sz w:val="28"/>
          <w:szCs w:val="24"/>
        </w:rPr>
        <w:t>шестидневный</w:t>
      </w:r>
      <w:r w:rsidRPr="007B5D14">
        <w:rPr>
          <w:rFonts w:ascii="Times New Roman" w:hAnsi="Times New Roman" w:cs="Times New Roman"/>
          <w:sz w:val="28"/>
          <w:szCs w:val="24"/>
        </w:rPr>
        <w:t xml:space="preserve"> режим работы и благодаря  совместным усилиям администрации школы, руководителей обособленных подразде</w:t>
      </w:r>
      <w:r w:rsidR="008F4207">
        <w:rPr>
          <w:rFonts w:ascii="Times New Roman" w:hAnsi="Times New Roman" w:cs="Times New Roman"/>
          <w:sz w:val="28"/>
          <w:szCs w:val="24"/>
        </w:rPr>
        <w:t xml:space="preserve">лений,  руководства  </w:t>
      </w:r>
      <w:r w:rsidRPr="007B5D14">
        <w:rPr>
          <w:rFonts w:ascii="Times New Roman" w:hAnsi="Times New Roman" w:cs="Times New Roman"/>
          <w:sz w:val="28"/>
          <w:szCs w:val="24"/>
        </w:rPr>
        <w:t xml:space="preserve"> УФСИН России по Волгоградской области и  исправительных учреждений удалось достичь </w:t>
      </w:r>
      <w:r w:rsidR="007D0F65" w:rsidRPr="007B5D14">
        <w:rPr>
          <w:rFonts w:ascii="Times New Roman" w:hAnsi="Times New Roman" w:cs="Times New Roman"/>
          <w:sz w:val="28"/>
          <w:szCs w:val="24"/>
        </w:rPr>
        <w:t xml:space="preserve">хороших результатов </w:t>
      </w:r>
      <w:r w:rsidR="00545438" w:rsidRPr="007B5D14">
        <w:rPr>
          <w:rFonts w:ascii="Times New Roman" w:hAnsi="Times New Roman" w:cs="Times New Roman"/>
          <w:sz w:val="28"/>
          <w:szCs w:val="24"/>
        </w:rPr>
        <w:t xml:space="preserve"> посещаемос</w:t>
      </w:r>
      <w:r w:rsidR="008445EE">
        <w:rPr>
          <w:rFonts w:ascii="Times New Roman" w:hAnsi="Times New Roman" w:cs="Times New Roman"/>
          <w:sz w:val="28"/>
          <w:szCs w:val="24"/>
        </w:rPr>
        <w:t xml:space="preserve">ти </w:t>
      </w:r>
      <w:proofErr w:type="gramStart"/>
      <w:r w:rsidR="008445EE">
        <w:rPr>
          <w:rFonts w:ascii="Times New Roman" w:hAnsi="Times New Roman" w:cs="Times New Roman"/>
          <w:sz w:val="28"/>
          <w:szCs w:val="24"/>
        </w:rPr>
        <w:t>обучающимися</w:t>
      </w:r>
      <w:proofErr w:type="gramEnd"/>
      <w:r w:rsidR="008445EE">
        <w:rPr>
          <w:rFonts w:ascii="Times New Roman" w:hAnsi="Times New Roman" w:cs="Times New Roman"/>
          <w:sz w:val="28"/>
          <w:szCs w:val="24"/>
        </w:rPr>
        <w:t xml:space="preserve"> учебных занятий, а, следовательно, и повышения успеваемости осужденных.</w:t>
      </w:r>
    </w:p>
    <w:p w:rsidR="00545438" w:rsidRPr="007B5D14" w:rsidRDefault="00545438"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Если в 2015/2016 учебном году средняя посещаемость составляла 58%, в 2016/2017 учебном году -67%, то в прошедшем учебном году средняя </w:t>
      </w:r>
      <w:r w:rsidR="000165FE">
        <w:rPr>
          <w:rFonts w:ascii="Times New Roman" w:hAnsi="Times New Roman" w:cs="Times New Roman"/>
          <w:sz w:val="28"/>
          <w:szCs w:val="24"/>
        </w:rPr>
        <w:t>посещаемость достигла 76%  на</w:t>
      </w:r>
      <w:r w:rsidRPr="007B5D14">
        <w:rPr>
          <w:rFonts w:ascii="Times New Roman" w:hAnsi="Times New Roman" w:cs="Times New Roman"/>
          <w:sz w:val="28"/>
          <w:szCs w:val="24"/>
        </w:rPr>
        <w:t xml:space="preserve"> групповых консультациях и 95%  </w:t>
      </w:r>
      <w:proofErr w:type="gramStart"/>
      <w:r w:rsidRPr="007B5D14">
        <w:rPr>
          <w:rFonts w:ascii="Times New Roman" w:hAnsi="Times New Roman" w:cs="Times New Roman"/>
          <w:sz w:val="28"/>
          <w:szCs w:val="24"/>
        </w:rPr>
        <w:t>среди</w:t>
      </w:r>
      <w:proofErr w:type="gramEnd"/>
      <w:r w:rsidRPr="007B5D14">
        <w:rPr>
          <w:rFonts w:ascii="Times New Roman" w:hAnsi="Times New Roman" w:cs="Times New Roman"/>
          <w:sz w:val="28"/>
          <w:szCs w:val="24"/>
        </w:rPr>
        <w:t xml:space="preserve"> обучающихся по индивидуальному учебному плану.</w:t>
      </w:r>
    </w:p>
    <w:p w:rsidR="00545438" w:rsidRPr="007B5D14" w:rsidRDefault="00545438"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noProof/>
          <w:sz w:val="28"/>
          <w:szCs w:val="24"/>
          <w:lang w:eastAsia="ru-RU"/>
        </w:rPr>
        <w:lastRenderedPageBreak/>
        <w:drawing>
          <wp:inline distT="0" distB="0" distL="0" distR="0">
            <wp:extent cx="5486400" cy="32004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5438" w:rsidRPr="007B5D14" w:rsidRDefault="00545438" w:rsidP="007B5D14">
      <w:pPr>
        <w:spacing w:after="0" w:line="240" w:lineRule="auto"/>
        <w:jc w:val="both"/>
        <w:rPr>
          <w:rFonts w:ascii="Times New Roman" w:hAnsi="Times New Roman" w:cs="Times New Roman"/>
          <w:b/>
          <w:sz w:val="28"/>
          <w:szCs w:val="24"/>
        </w:rPr>
      </w:pPr>
    </w:p>
    <w:p w:rsidR="00545438" w:rsidRPr="007B5D14" w:rsidRDefault="00545438" w:rsidP="007B5D14">
      <w:pPr>
        <w:spacing w:after="0" w:line="240" w:lineRule="auto"/>
        <w:jc w:val="both"/>
        <w:rPr>
          <w:rFonts w:ascii="Times New Roman" w:hAnsi="Times New Roman" w:cs="Times New Roman"/>
          <w:b/>
          <w:sz w:val="28"/>
          <w:szCs w:val="24"/>
        </w:rPr>
      </w:pPr>
    </w:p>
    <w:p w:rsidR="00545438" w:rsidRDefault="00545438" w:rsidP="007B5D14">
      <w:pPr>
        <w:spacing w:after="0" w:line="240" w:lineRule="auto"/>
        <w:jc w:val="both"/>
        <w:rPr>
          <w:rFonts w:ascii="Times New Roman" w:hAnsi="Times New Roman" w:cs="Times New Roman"/>
          <w:b/>
          <w:sz w:val="28"/>
          <w:szCs w:val="24"/>
        </w:rPr>
      </w:pPr>
      <w:r w:rsidRPr="007B5D14">
        <w:rPr>
          <w:rFonts w:ascii="Times New Roman" w:hAnsi="Times New Roman" w:cs="Times New Roman"/>
          <w:b/>
          <w:sz w:val="28"/>
          <w:szCs w:val="24"/>
        </w:rPr>
        <w:t>СВОДНАЯ ВЕДОМОСТЬ ПОСЕЩАЕМОСТИ ОБУЧАЮЩИХСЯ                                                             (групповые консультации) 7-12  КЛАССОВ  за 2017/2018 учебный год</w:t>
      </w: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Default="00D7441D" w:rsidP="007B5D14">
      <w:pPr>
        <w:spacing w:after="0" w:line="240" w:lineRule="auto"/>
        <w:jc w:val="both"/>
        <w:rPr>
          <w:rFonts w:ascii="Times New Roman" w:hAnsi="Times New Roman" w:cs="Times New Roman"/>
          <w:b/>
          <w:sz w:val="28"/>
          <w:szCs w:val="24"/>
        </w:rPr>
      </w:pPr>
    </w:p>
    <w:p w:rsidR="00D7441D" w:rsidRPr="007B5D14" w:rsidRDefault="00D7441D" w:rsidP="007B5D14">
      <w:pPr>
        <w:spacing w:after="0" w:line="240" w:lineRule="auto"/>
        <w:jc w:val="both"/>
        <w:rPr>
          <w:rFonts w:ascii="Times New Roman" w:hAnsi="Times New Roman" w:cs="Times New Roman"/>
          <w:b/>
          <w:sz w:val="28"/>
          <w:szCs w:val="24"/>
        </w:rPr>
      </w:pPr>
    </w:p>
    <w:tbl>
      <w:tblPr>
        <w:tblStyle w:val="a5"/>
        <w:tblW w:w="9464" w:type="dxa"/>
        <w:tblLayout w:type="fixed"/>
        <w:tblLook w:val="04A0"/>
      </w:tblPr>
      <w:tblGrid>
        <w:gridCol w:w="534"/>
        <w:gridCol w:w="1135"/>
        <w:gridCol w:w="1274"/>
        <w:gridCol w:w="1418"/>
        <w:gridCol w:w="1559"/>
        <w:gridCol w:w="1701"/>
        <w:gridCol w:w="1843"/>
      </w:tblGrid>
      <w:tr w:rsidR="00545438" w:rsidRPr="007B5D14" w:rsidTr="009642F1">
        <w:trPr>
          <w:trHeight w:val="115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w:t>
            </w:r>
            <w:proofErr w:type="spellStart"/>
            <w:proofErr w:type="gramStart"/>
            <w:r w:rsidRPr="007B5D14">
              <w:rPr>
                <w:rFonts w:ascii="Times New Roman" w:hAnsi="Times New Roman" w:cs="Times New Roman"/>
                <w:sz w:val="28"/>
                <w:szCs w:val="24"/>
              </w:rPr>
              <w:t>п</w:t>
            </w:r>
            <w:proofErr w:type="spellEnd"/>
            <w:proofErr w:type="gramEnd"/>
            <w:r w:rsidRPr="007B5D14">
              <w:rPr>
                <w:rFonts w:ascii="Times New Roman" w:hAnsi="Times New Roman" w:cs="Times New Roman"/>
                <w:sz w:val="28"/>
                <w:szCs w:val="24"/>
              </w:rPr>
              <w:t>/</w:t>
            </w:r>
            <w:proofErr w:type="spellStart"/>
            <w:r w:rsidRPr="007B5D14">
              <w:rPr>
                <w:rFonts w:ascii="Times New Roman" w:hAnsi="Times New Roman" w:cs="Times New Roman"/>
                <w:sz w:val="28"/>
                <w:szCs w:val="24"/>
              </w:rPr>
              <w:t>п</w:t>
            </w:r>
            <w:proofErr w:type="spellEnd"/>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ОСП</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 1 сессии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во 2 сессии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 3 сессии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 4 сессии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proofErr w:type="gramStart"/>
            <w:r w:rsidRPr="007B5D14">
              <w:rPr>
                <w:rFonts w:ascii="Times New Roman" w:hAnsi="Times New Roman" w:cs="Times New Roman"/>
                <w:sz w:val="28"/>
                <w:szCs w:val="24"/>
              </w:rPr>
              <w:t>Общий</w:t>
            </w:r>
            <w:proofErr w:type="gramEnd"/>
            <w:r w:rsidRPr="007B5D14">
              <w:rPr>
                <w:rFonts w:ascii="Times New Roman" w:hAnsi="Times New Roman" w:cs="Times New Roman"/>
                <w:sz w:val="28"/>
                <w:szCs w:val="24"/>
              </w:rPr>
              <w:t xml:space="preserve"> % посещаемости по ОСП</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1.</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ИК-5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66%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69%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73%</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2.</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ИК-9</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73%</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3.</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ИК-12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80%</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4.</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ИК-19</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78%</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5.</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ИК-24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73%</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6.</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lastRenderedPageBreak/>
              <w:t>ИК-25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68%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75%</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lastRenderedPageBreak/>
              <w:t>7.</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ИК-26</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75%</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8.</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ИК-28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85%</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Итого:</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76%</w:t>
            </w:r>
          </w:p>
        </w:tc>
      </w:tr>
    </w:tbl>
    <w:p w:rsidR="00545438" w:rsidRPr="007B5D14" w:rsidRDefault="00545438" w:rsidP="007B5D14">
      <w:pPr>
        <w:spacing w:after="0" w:line="240" w:lineRule="auto"/>
        <w:jc w:val="both"/>
        <w:rPr>
          <w:rFonts w:ascii="Times New Roman" w:hAnsi="Times New Roman" w:cs="Times New Roman"/>
          <w:sz w:val="28"/>
          <w:szCs w:val="24"/>
        </w:rPr>
      </w:pPr>
    </w:p>
    <w:p w:rsidR="00545438" w:rsidRPr="007B5D14" w:rsidRDefault="00545438" w:rsidP="007B5D14">
      <w:pPr>
        <w:spacing w:after="0" w:line="240" w:lineRule="auto"/>
        <w:jc w:val="both"/>
        <w:rPr>
          <w:rFonts w:ascii="Times New Roman" w:hAnsi="Times New Roman" w:cs="Times New Roman"/>
          <w:b/>
          <w:sz w:val="28"/>
          <w:szCs w:val="24"/>
        </w:rPr>
      </w:pPr>
      <w:r w:rsidRPr="007B5D14">
        <w:rPr>
          <w:rFonts w:ascii="Times New Roman" w:hAnsi="Times New Roman" w:cs="Times New Roman"/>
          <w:b/>
          <w:sz w:val="28"/>
          <w:szCs w:val="24"/>
        </w:rPr>
        <w:t>СВОДНАЯ ВЕДОМОСТЬ ПОСЕЩАЕМОСТИ ОБУЧАЮЩИХСЯ                                         (индивидуальный учебный план) 7-12  КЛАССОВ   за 2017/2018 учебный год</w:t>
      </w:r>
    </w:p>
    <w:tbl>
      <w:tblPr>
        <w:tblStyle w:val="a5"/>
        <w:tblW w:w="9464" w:type="dxa"/>
        <w:tblLayout w:type="fixed"/>
        <w:tblLook w:val="04A0"/>
      </w:tblPr>
      <w:tblGrid>
        <w:gridCol w:w="534"/>
        <w:gridCol w:w="1135"/>
        <w:gridCol w:w="1274"/>
        <w:gridCol w:w="1418"/>
        <w:gridCol w:w="1559"/>
        <w:gridCol w:w="1701"/>
        <w:gridCol w:w="1843"/>
      </w:tblGrid>
      <w:tr w:rsidR="00545438" w:rsidRPr="007B5D14" w:rsidTr="009642F1">
        <w:trPr>
          <w:trHeight w:val="115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w:t>
            </w:r>
            <w:proofErr w:type="spellStart"/>
            <w:proofErr w:type="gramStart"/>
            <w:r w:rsidRPr="007B5D14">
              <w:rPr>
                <w:rFonts w:ascii="Times New Roman" w:hAnsi="Times New Roman" w:cs="Times New Roman"/>
                <w:sz w:val="28"/>
                <w:szCs w:val="24"/>
              </w:rPr>
              <w:t>п</w:t>
            </w:r>
            <w:proofErr w:type="spellEnd"/>
            <w:proofErr w:type="gramEnd"/>
            <w:r w:rsidRPr="007B5D14">
              <w:rPr>
                <w:rFonts w:ascii="Times New Roman" w:hAnsi="Times New Roman" w:cs="Times New Roman"/>
                <w:sz w:val="28"/>
                <w:szCs w:val="24"/>
              </w:rPr>
              <w:t>/</w:t>
            </w:r>
            <w:proofErr w:type="spellStart"/>
            <w:r w:rsidRPr="007B5D14">
              <w:rPr>
                <w:rFonts w:ascii="Times New Roman" w:hAnsi="Times New Roman" w:cs="Times New Roman"/>
                <w:sz w:val="28"/>
                <w:szCs w:val="24"/>
              </w:rPr>
              <w:t>п</w:t>
            </w:r>
            <w:proofErr w:type="spellEnd"/>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ОСП</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 1 сессии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во 2 сессии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 3 сессии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 xml:space="preserve">Посещаемость </w:t>
            </w:r>
            <w:proofErr w:type="gramStart"/>
            <w:r w:rsidRPr="007B5D14">
              <w:rPr>
                <w:rFonts w:ascii="Times New Roman" w:hAnsi="Times New Roman" w:cs="Times New Roman"/>
                <w:sz w:val="28"/>
                <w:szCs w:val="24"/>
              </w:rPr>
              <w:t>обучающихся</w:t>
            </w:r>
            <w:proofErr w:type="gramEnd"/>
            <w:r w:rsidRPr="007B5D14">
              <w:rPr>
                <w:rFonts w:ascii="Times New Roman" w:hAnsi="Times New Roman" w:cs="Times New Roman"/>
                <w:sz w:val="28"/>
                <w:szCs w:val="24"/>
              </w:rPr>
              <w:t xml:space="preserve"> в 4 сессии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proofErr w:type="gramStart"/>
            <w:r w:rsidRPr="007B5D14">
              <w:rPr>
                <w:rFonts w:ascii="Times New Roman" w:hAnsi="Times New Roman" w:cs="Times New Roman"/>
                <w:sz w:val="28"/>
                <w:szCs w:val="24"/>
              </w:rPr>
              <w:t>Общий</w:t>
            </w:r>
            <w:proofErr w:type="gramEnd"/>
            <w:r w:rsidRPr="007B5D14">
              <w:rPr>
                <w:rFonts w:ascii="Times New Roman" w:hAnsi="Times New Roman" w:cs="Times New Roman"/>
                <w:sz w:val="28"/>
                <w:szCs w:val="24"/>
              </w:rPr>
              <w:t xml:space="preserve"> % посещаемости по ОСП</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1</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КП-3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97%</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2.</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ЛИУ-15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93%</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3.</w:t>
            </w:r>
          </w:p>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КП-27</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96%</w:t>
            </w:r>
          </w:p>
        </w:tc>
      </w:tr>
      <w:tr w:rsidR="00545438" w:rsidRPr="007B5D14" w:rsidTr="009642F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sz w:val="28"/>
                <w:szCs w:val="24"/>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sz w:val="28"/>
                <w:szCs w:val="24"/>
              </w:rPr>
            </w:pPr>
            <w:r w:rsidRPr="007B5D14">
              <w:rPr>
                <w:rFonts w:ascii="Times New Roman" w:hAnsi="Times New Roman" w:cs="Times New Roman"/>
                <w:sz w:val="28"/>
                <w:szCs w:val="24"/>
              </w:rPr>
              <w:t>Итого:</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438" w:rsidRPr="007B5D14" w:rsidRDefault="00545438" w:rsidP="007B5D14">
            <w:pPr>
              <w:jc w:val="both"/>
              <w:rPr>
                <w:rFonts w:ascii="Times New Roman" w:hAnsi="Times New Roman" w:cs="Times New Roman"/>
                <w:b/>
                <w:sz w:val="28"/>
                <w:szCs w:val="24"/>
              </w:rPr>
            </w:pPr>
            <w:r w:rsidRPr="007B5D14">
              <w:rPr>
                <w:rFonts w:ascii="Times New Roman" w:hAnsi="Times New Roman" w:cs="Times New Roman"/>
                <w:b/>
                <w:sz w:val="28"/>
                <w:szCs w:val="24"/>
              </w:rPr>
              <w:t>95%</w:t>
            </w:r>
          </w:p>
        </w:tc>
      </w:tr>
    </w:tbl>
    <w:p w:rsidR="00545438" w:rsidRPr="007B5D14" w:rsidRDefault="00545438" w:rsidP="007B5D14">
      <w:pPr>
        <w:pStyle w:val="aa"/>
        <w:spacing w:before="1" w:after="0" w:line="240" w:lineRule="auto"/>
        <w:ind w:right="107"/>
        <w:jc w:val="both"/>
        <w:rPr>
          <w:rFonts w:ascii="Times New Roman" w:hAnsi="Times New Roman" w:cs="Times New Roman"/>
          <w:sz w:val="28"/>
          <w:szCs w:val="24"/>
        </w:rPr>
      </w:pPr>
    </w:p>
    <w:p w:rsidR="00C55FEE" w:rsidRPr="007B5D14" w:rsidRDefault="00F34B27"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Администрациями исправительных учреждений обеспечена</w:t>
      </w:r>
      <w:r w:rsidR="00A61DD8" w:rsidRPr="007B5D14">
        <w:rPr>
          <w:rFonts w:ascii="Times New Roman" w:hAnsi="Times New Roman" w:cs="Times New Roman"/>
          <w:sz w:val="28"/>
          <w:szCs w:val="24"/>
        </w:rPr>
        <w:t xml:space="preserve"> 100%</w:t>
      </w:r>
      <w:r w:rsidRPr="007B5D14">
        <w:rPr>
          <w:rFonts w:ascii="Times New Roman" w:hAnsi="Times New Roman" w:cs="Times New Roman"/>
          <w:sz w:val="28"/>
          <w:szCs w:val="24"/>
        </w:rPr>
        <w:t xml:space="preserve"> </w:t>
      </w:r>
      <w:r w:rsidR="00C55FEE" w:rsidRPr="007B5D14">
        <w:rPr>
          <w:rFonts w:ascii="Times New Roman" w:hAnsi="Times New Roman" w:cs="Times New Roman"/>
          <w:sz w:val="28"/>
          <w:szCs w:val="24"/>
        </w:rPr>
        <w:t xml:space="preserve">явка </w:t>
      </w:r>
      <w:r w:rsidRPr="007B5D14">
        <w:rPr>
          <w:rFonts w:ascii="Times New Roman" w:hAnsi="Times New Roman" w:cs="Times New Roman"/>
          <w:sz w:val="28"/>
          <w:szCs w:val="24"/>
        </w:rPr>
        <w:t>учащих</w:t>
      </w:r>
      <w:r w:rsidR="00F9347D" w:rsidRPr="007B5D14">
        <w:rPr>
          <w:rFonts w:ascii="Times New Roman" w:hAnsi="Times New Roman" w:cs="Times New Roman"/>
          <w:sz w:val="28"/>
          <w:szCs w:val="24"/>
        </w:rPr>
        <w:t>ся 9,12 классов</w:t>
      </w:r>
      <w:r w:rsidR="00C55FEE" w:rsidRPr="007B5D14">
        <w:rPr>
          <w:rFonts w:ascii="Times New Roman" w:hAnsi="Times New Roman" w:cs="Times New Roman"/>
          <w:sz w:val="28"/>
          <w:szCs w:val="24"/>
        </w:rPr>
        <w:t xml:space="preserve"> на государственные выпускные экзамены</w:t>
      </w:r>
      <w:r w:rsidR="00F9347D" w:rsidRPr="007B5D14">
        <w:rPr>
          <w:rFonts w:ascii="Times New Roman" w:hAnsi="Times New Roman" w:cs="Times New Roman"/>
          <w:sz w:val="28"/>
          <w:szCs w:val="24"/>
        </w:rPr>
        <w:t xml:space="preserve">. </w:t>
      </w:r>
      <w:r w:rsidR="00C55FEE" w:rsidRPr="007B5D14">
        <w:rPr>
          <w:rFonts w:ascii="Times New Roman" w:hAnsi="Times New Roman" w:cs="Times New Roman"/>
          <w:sz w:val="28"/>
          <w:szCs w:val="24"/>
        </w:rPr>
        <w:t xml:space="preserve">    </w:t>
      </w:r>
    </w:p>
    <w:p w:rsidR="00F9347D" w:rsidRPr="007B5D14" w:rsidRDefault="00C55FEE"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  </w:t>
      </w:r>
      <w:r w:rsidR="00F9347D" w:rsidRPr="007B5D14">
        <w:rPr>
          <w:rFonts w:ascii="Times New Roman" w:hAnsi="Times New Roman" w:cs="Times New Roman"/>
          <w:sz w:val="28"/>
          <w:szCs w:val="24"/>
        </w:rPr>
        <w:t>Администрацией школы осуществлялся постоянный мониторинг качества подготовки выпускников к государственной итоговой аттестации, проводились комплексные, оперативные и документарные проверки.</w:t>
      </w:r>
    </w:p>
    <w:p w:rsidR="0079620A" w:rsidRDefault="00F9347D" w:rsidP="007B5D14">
      <w:pPr>
        <w:pStyle w:val="a3"/>
        <w:tabs>
          <w:tab w:val="left" w:pos="2910"/>
        </w:tabs>
        <w:jc w:val="both"/>
        <w:rPr>
          <w:rFonts w:ascii="Times New Roman" w:hAnsi="Times New Roman" w:cs="Times New Roman"/>
          <w:sz w:val="28"/>
          <w:szCs w:val="24"/>
        </w:rPr>
      </w:pPr>
      <w:r w:rsidRPr="007B5D14">
        <w:rPr>
          <w:rFonts w:ascii="Times New Roman" w:hAnsi="Times New Roman" w:cs="Times New Roman"/>
          <w:sz w:val="28"/>
          <w:szCs w:val="24"/>
        </w:rPr>
        <w:t xml:space="preserve">   </w:t>
      </w:r>
      <w:proofErr w:type="gramStart"/>
      <w:r w:rsidRPr="007B5D14">
        <w:rPr>
          <w:rFonts w:ascii="Times New Roman" w:hAnsi="Times New Roman" w:cs="Times New Roman"/>
          <w:sz w:val="28"/>
          <w:szCs w:val="24"/>
        </w:rPr>
        <w:t>Обучающиеся</w:t>
      </w:r>
      <w:proofErr w:type="gramEnd"/>
      <w:r w:rsidRPr="007B5D14">
        <w:rPr>
          <w:rFonts w:ascii="Times New Roman" w:hAnsi="Times New Roman" w:cs="Times New Roman"/>
          <w:sz w:val="28"/>
          <w:szCs w:val="24"/>
        </w:rPr>
        <w:t xml:space="preserve"> 9 классов  в количестве 37 человек сдавали 4 экзамена, и 88 человек  12 классов сдавали 2</w:t>
      </w:r>
      <w:r w:rsidR="00ED414E">
        <w:rPr>
          <w:rFonts w:ascii="Times New Roman" w:hAnsi="Times New Roman" w:cs="Times New Roman"/>
          <w:sz w:val="28"/>
          <w:szCs w:val="24"/>
        </w:rPr>
        <w:t xml:space="preserve"> </w:t>
      </w:r>
      <w:r w:rsidRPr="007B5D14">
        <w:rPr>
          <w:rFonts w:ascii="Times New Roman" w:hAnsi="Times New Roman" w:cs="Times New Roman"/>
          <w:sz w:val="28"/>
          <w:szCs w:val="24"/>
        </w:rPr>
        <w:t>обязательных экзамена в форме ГВЭ. При этом все ученики сдали экзамены в основной период, показав 100% успеваемость</w:t>
      </w:r>
      <w:r w:rsidR="00623124">
        <w:rPr>
          <w:rFonts w:ascii="Times New Roman" w:hAnsi="Times New Roman" w:cs="Times New Roman"/>
          <w:sz w:val="28"/>
          <w:szCs w:val="24"/>
        </w:rPr>
        <w:t xml:space="preserve"> и получив аттестаты об основном и среднем общем образовании.</w:t>
      </w:r>
    </w:p>
    <w:p w:rsidR="002C6D3F" w:rsidRDefault="00A85B3B" w:rsidP="002C6D3F">
      <w:r w:rsidRPr="007B5D14">
        <w:rPr>
          <w:rFonts w:ascii="Times New Roman" w:hAnsi="Times New Roman" w:cs="Times New Roman"/>
          <w:color w:val="7030A0"/>
          <w:sz w:val="28"/>
          <w:szCs w:val="24"/>
        </w:rPr>
        <w:t xml:space="preserve">   </w:t>
      </w:r>
    </w:p>
    <w:p w:rsidR="002C6D3F" w:rsidRDefault="002C6D3F" w:rsidP="002C6D3F">
      <w:pPr>
        <w:ind w:firstLine="708"/>
        <w:jc w:val="both"/>
        <w:rPr>
          <w:rFonts w:ascii="Times New Roman" w:hAnsi="Times New Roman" w:cs="Times New Roman"/>
          <w:sz w:val="28"/>
          <w:szCs w:val="28"/>
        </w:rPr>
      </w:pPr>
      <w:r>
        <w:rPr>
          <w:rFonts w:ascii="Times New Roman" w:hAnsi="Times New Roman" w:cs="Times New Roman"/>
          <w:sz w:val="28"/>
          <w:szCs w:val="28"/>
        </w:rPr>
        <w:t>В школе осуществляется педагогический мониторинг, который проводится с целью отслеживания и анализа качества обучения, анализа уровня промежуточной и итоговой аттестации.</w:t>
      </w:r>
    </w:p>
    <w:p w:rsidR="002C6D3F" w:rsidRPr="00224B71" w:rsidRDefault="002C6D3F" w:rsidP="002C6D3F">
      <w:pPr>
        <w:spacing w:after="0"/>
        <w:ind w:firstLine="540"/>
        <w:jc w:val="both"/>
        <w:rPr>
          <w:rFonts w:ascii="Times New Roman" w:hAnsi="Times New Roman"/>
          <w:sz w:val="28"/>
          <w:szCs w:val="28"/>
        </w:rPr>
      </w:pPr>
      <w:r>
        <w:rPr>
          <w:rFonts w:ascii="Times New Roman" w:hAnsi="Times New Roman" w:cs="Times New Roman"/>
          <w:sz w:val="28"/>
          <w:szCs w:val="28"/>
        </w:rPr>
        <w:t xml:space="preserve">  </w:t>
      </w:r>
      <w:proofErr w:type="gramStart"/>
      <w:r w:rsidRPr="00224B71">
        <w:rPr>
          <w:rFonts w:ascii="Times New Roman" w:hAnsi="Times New Roman"/>
          <w:sz w:val="28"/>
          <w:szCs w:val="28"/>
        </w:rPr>
        <w:t>С целью организации повторения на начало учебного года и получения объективной информации о состоянии знаний, умений, навыков учащихся по пройденному программному материалу, отслеживания уровня усвоения  базового учебного материала, организации своевременной коррекционной работы с учащимися по устранению пробелов в знаниях и  в целях подготовки к итоговой аттестации с</w:t>
      </w:r>
      <w:r w:rsidRPr="00224B71">
        <w:rPr>
          <w:rFonts w:ascii="Times New Roman" w:hAnsi="Times New Roman" w:cs="Times New Roman"/>
          <w:sz w:val="28"/>
          <w:szCs w:val="28"/>
        </w:rPr>
        <w:t xml:space="preserve"> 10.09.17.-.15.10.17 проходили во всех подразделениях входные контрольные работы.</w:t>
      </w:r>
      <w:proofErr w:type="gramEnd"/>
    </w:p>
    <w:p w:rsidR="002C6D3F" w:rsidRDefault="002C6D3F" w:rsidP="002C6D3F"/>
    <w:tbl>
      <w:tblPr>
        <w:tblStyle w:val="a5"/>
        <w:tblW w:w="0" w:type="auto"/>
        <w:tblLook w:val="04A0"/>
      </w:tblPr>
      <w:tblGrid>
        <w:gridCol w:w="2166"/>
        <w:gridCol w:w="2219"/>
        <w:gridCol w:w="1945"/>
        <w:gridCol w:w="1798"/>
        <w:gridCol w:w="1781"/>
      </w:tblGrid>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lastRenderedPageBreak/>
              <w:t>предмет</w:t>
            </w:r>
          </w:p>
        </w:tc>
        <w:tc>
          <w:tcPr>
            <w:tcW w:w="2448" w:type="dxa"/>
          </w:tcPr>
          <w:p w:rsidR="002C6D3F" w:rsidRPr="00167067" w:rsidRDefault="002C6D3F" w:rsidP="00BE5075">
            <w:pPr>
              <w:jc w:val="both"/>
              <w:rPr>
                <w:rFonts w:ascii="Times New Roman" w:hAnsi="Times New Roman" w:cs="Times New Roman"/>
                <w:sz w:val="28"/>
                <w:szCs w:val="28"/>
              </w:rPr>
            </w:pPr>
            <w:r>
              <w:rPr>
                <w:rFonts w:ascii="Times New Roman" w:hAnsi="Times New Roman" w:cs="Times New Roman"/>
                <w:sz w:val="28"/>
                <w:szCs w:val="28"/>
              </w:rPr>
              <w:t>к</w:t>
            </w:r>
            <w:r w:rsidRPr="00167067">
              <w:rPr>
                <w:rFonts w:ascii="Times New Roman" w:hAnsi="Times New Roman" w:cs="Times New Roman"/>
                <w:sz w:val="28"/>
                <w:szCs w:val="28"/>
              </w:rPr>
              <w:t>оличество учащихся</w:t>
            </w:r>
            <w:r>
              <w:rPr>
                <w:rFonts w:ascii="Times New Roman" w:hAnsi="Times New Roman" w:cs="Times New Roman"/>
                <w:sz w:val="28"/>
                <w:szCs w:val="28"/>
              </w:rPr>
              <w:t>, принявших участие</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успеваемость</w:t>
            </w:r>
          </w:p>
        </w:tc>
        <w:tc>
          <w:tcPr>
            <w:tcW w:w="1987" w:type="dxa"/>
          </w:tcPr>
          <w:p w:rsidR="002C6D3F" w:rsidRPr="00167067" w:rsidRDefault="002C6D3F" w:rsidP="00BE5075">
            <w:pPr>
              <w:jc w:val="both"/>
              <w:rPr>
                <w:rFonts w:ascii="Times New Roman" w:hAnsi="Times New Roman" w:cs="Times New Roman"/>
                <w:sz w:val="28"/>
                <w:szCs w:val="28"/>
              </w:rPr>
            </w:pPr>
            <w:r>
              <w:rPr>
                <w:rFonts w:ascii="Times New Roman" w:hAnsi="Times New Roman" w:cs="Times New Roman"/>
                <w:sz w:val="28"/>
                <w:szCs w:val="28"/>
              </w:rPr>
              <w:t>к</w:t>
            </w:r>
            <w:r w:rsidRPr="00167067">
              <w:rPr>
                <w:rFonts w:ascii="Times New Roman" w:hAnsi="Times New Roman" w:cs="Times New Roman"/>
                <w:sz w:val="28"/>
                <w:szCs w:val="28"/>
              </w:rPr>
              <w:t>ачество знаний</w:t>
            </w:r>
          </w:p>
        </w:tc>
        <w:tc>
          <w:tcPr>
            <w:tcW w:w="1987" w:type="dxa"/>
          </w:tcPr>
          <w:p w:rsidR="002C6D3F" w:rsidRPr="00167067" w:rsidRDefault="002C6D3F" w:rsidP="00BE5075">
            <w:pPr>
              <w:jc w:val="both"/>
              <w:rPr>
                <w:rFonts w:ascii="Times New Roman" w:hAnsi="Times New Roman" w:cs="Times New Roman"/>
                <w:sz w:val="28"/>
                <w:szCs w:val="28"/>
              </w:rPr>
            </w:pPr>
            <w:r>
              <w:rPr>
                <w:rFonts w:ascii="Times New Roman" w:hAnsi="Times New Roman" w:cs="Times New Roman"/>
                <w:sz w:val="28"/>
                <w:szCs w:val="28"/>
              </w:rPr>
              <w:t>с</w:t>
            </w:r>
            <w:r w:rsidRPr="00167067">
              <w:rPr>
                <w:rFonts w:ascii="Times New Roman" w:hAnsi="Times New Roman" w:cs="Times New Roman"/>
                <w:sz w:val="28"/>
                <w:szCs w:val="28"/>
              </w:rPr>
              <w:t>редний балл</w:t>
            </w:r>
          </w:p>
        </w:tc>
      </w:tr>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Русский язык</w:t>
            </w:r>
          </w:p>
        </w:tc>
        <w:tc>
          <w:tcPr>
            <w:tcW w:w="2448"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364</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89%</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32%</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3,3</w:t>
            </w:r>
          </w:p>
        </w:tc>
      </w:tr>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математика</w:t>
            </w:r>
          </w:p>
        </w:tc>
        <w:tc>
          <w:tcPr>
            <w:tcW w:w="2448"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299</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90%</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22%</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3,2</w:t>
            </w:r>
          </w:p>
        </w:tc>
      </w:tr>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химия</w:t>
            </w:r>
          </w:p>
        </w:tc>
        <w:tc>
          <w:tcPr>
            <w:tcW w:w="2448"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228</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93%</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22%</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3,4</w:t>
            </w:r>
          </w:p>
        </w:tc>
      </w:tr>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биология</w:t>
            </w:r>
          </w:p>
        </w:tc>
        <w:tc>
          <w:tcPr>
            <w:tcW w:w="2448"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261</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95%</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23%</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3,5</w:t>
            </w:r>
          </w:p>
        </w:tc>
      </w:tr>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физика</w:t>
            </w:r>
          </w:p>
        </w:tc>
        <w:tc>
          <w:tcPr>
            <w:tcW w:w="2448"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395</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76%</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18%</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3,2</w:t>
            </w:r>
          </w:p>
        </w:tc>
      </w:tr>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история</w:t>
            </w:r>
          </w:p>
        </w:tc>
        <w:tc>
          <w:tcPr>
            <w:tcW w:w="2448"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416</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80%</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24%</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3,5</w:t>
            </w:r>
          </w:p>
        </w:tc>
      </w:tr>
      <w:tr w:rsidR="002C6D3F" w:rsidRPr="00167067" w:rsidTr="00BE5075">
        <w:tc>
          <w:tcPr>
            <w:tcW w:w="1526"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обществознание</w:t>
            </w:r>
          </w:p>
        </w:tc>
        <w:tc>
          <w:tcPr>
            <w:tcW w:w="2448"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404</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87%</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23%</w:t>
            </w:r>
          </w:p>
        </w:tc>
        <w:tc>
          <w:tcPr>
            <w:tcW w:w="1987" w:type="dxa"/>
          </w:tcPr>
          <w:p w:rsidR="002C6D3F" w:rsidRPr="00167067" w:rsidRDefault="002C6D3F" w:rsidP="00BE5075">
            <w:pPr>
              <w:jc w:val="both"/>
              <w:rPr>
                <w:rFonts w:ascii="Times New Roman" w:hAnsi="Times New Roman" w:cs="Times New Roman"/>
                <w:sz w:val="28"/>
                <w:szCs w:val="28"/>
              </w:rPr>
            </w:pPr>
            <w:r w:rsidRPr="00167067">
              <w:rPr>
                <w:rFonts w:ascii="Times New Roman" w:hAnsi="Times New Roman" w:cs="Times New Roman"/>
                <w:sz w:val="28"/>
                <w:szCs w:val="28"/>
              </w:rPr>
              <w:t>3,4</w:t>
            </w:r>
          </w:p>
        </w:tc>
      </w:tr>
    </w:tbl>
    <w:p w:rsidR="002C6D3F" w:rsidRDefault="002C6D3F" w:rsidP="002C6D3F"/>
    <w:p w:rsidR="002C6D3F" w:rsidRDefault="002C6D3F" w:rsidP="002C6D3F">
      <w:pPr>
        <w:ind w:firstLine="708"/>
        <w:jc w:val="both"/>
        <w:rPr>
          <w:rFonts w:ascii="Times New Roman" w:hAnsi="Times New Roman" w:cs="Times New Roman"/>
          <w:sz w:val="28"/>
          <w:szCs w:val="28"/>
        </w:rPr>
      </w:pPr>
      <w:r>
        <w:rPr>
          <w:rFonts w:ascii="Times New Roman" w:hAnsi="Times New Roman" w:cs="Times New Roman"/>
          <w:sz w:val="28"/>
          <w:szCs w:val="28"/>
        </w:rPr>
        <w:t>Проведя анализ низкого качества знаний обучающихся при проведении входного контроля, педагоги обособленных подразделений наметили пути повышения уровня преподавания, улучшения качества знаний учащихся.</w:t>
      </w:r>
    </w:p>
    <w:p w:rsidR="002C6D3F" w:rsidRDefault="002C6D3F" w:rsidP="002C6D3F">
      <w:pPr>
        <w:ind w:firstLine="708"/>
        <w:jc w:val="both"/>
        <w:rPr>
          <w:rFonts w:ascii="Times New Roman" w:hAnsi="Times New Roman" w:cs="Times New Roman"/>
          <w:sz w:val="28"/>
          <w:szCs w:val="28"/>
        </w:rPr>
      </w:pPr>
      <w:r>
        <w:rPr>
          <w:rFonts w:ascii="Times New Roman" w:hAnsi="Times New Roman" w:cs="Times New Roman"/>
          <w:sz w:val="28"/>
          <w:szCs w:val="28"/>
        </w:rPr>
        <w:t>При 100% успеваемости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ИК</w:t>
      </w:r>
      <w:proofErr w:type="gramEnd"/>
      <w:r>
        <w:rPr>
          <w:rFonts w:ascii="Times New Roman" w:hAnsi="Times New Roman" w:cs="Times New Roman"/>
          <w:sz w:val="28"/>
          <w:szCs w:val="28"/>
        </w:rPr>
        <w:t>- 26)  к концу учебного года качество знаний практически осталось на прежнем уровне.</w:t>
      </w:r>
    </w:p>
    <w:p w:rsidR="002C6D3F" w:rsidRDefault="005037B0" w:rsidP="002C6D3F">
      <w:pPr>
        <w:rPr>
          <w:rFonts w:ascii="Times New Roman" w:hAnsi="Times New Roman" w:cs="Times New Roman"/>
          <w:sz w:val="28"/>
        </w:rPr>
      </w:pPr>
      <w:r>
        <w:rPr>
          <w:rFonts w:ascii="Times New Roman" w:hAnsi="Times New Roman" w:cs="Times New Roman"/>
          <w:sz w:val="28"/>
        </w:rPr>
        <w:t xml:space="preserve">  Стоит отметить, что  с</w:t>
      </w:r>
      <w:r w:rsidR="002C6D3F" w:rsidRPr="002C6D3F">
        <w:rPr>
          <w:rFonts w:ascii="Times New Roman" w:hAnsi="Times New Roman" w:cs="Times New Roman"/>
          <w:sz w:val="28"/>
        </w:rPr>
        <w:t xml:space="preserve">лабо осуществлялась реализация учебного плана по индивидуальной форме обучения. У ряда педагогов отсутствовали рабочие программы, не был пройден программный материал.  Не проводилось обучение учащихся, находящихся  на строгих условиях содержания. </w:t>
      </w:r>
    </w:p>
    <w:p w:rsidR="005037B0" w:rsidRPr="002C6D3F" w:rsidRDefault="005037B0" w:rsidP="002C6D3F">
      <w:pPr>
        <w:rPr>
          <w:rFonts w:ascii="Times New Roman" w:hAnsi="Times New Roman" w:cs="Times New Roman"/>
          <w:sz w:val="28"/>
        </w:rPr>
      </w:pPr>
      <w:r>
        <w:rPr>
          <w:rFonts w:ascii="Times New Roman" w:hAnsi="Times New Roman" w:cs="Times New Roman"/>
          <w:sz w:val="28"/>
        </w:rPr>
        <w:t xml:space="preserve">    П</w:t>
      </w:r>
      <w:r w:rsidR="00F178B9">
        <w:rPr>
          <w:rFonts w:ascii="Times New Roman" w:hAnsi="Times New Roman" w:cs="Times New Roman"/>
          <w:sz w:val="28"/>
        </w:rPr>
        <w:t>оэтому в новом учебном году буду</w:t>
      </w:r>
      <w:r>
        <w:rPr>
          <w:rFonts w:ascii="Times New Roman" w:hAnsi="Times New Roman" w:cs="Times New Roman"/>
          <w:sz w:val="28"/>
        </w:rPr>
        <w:t>т проверен</w:t>
      </w:r>
      <w:r w:rsidR="00F178B9">
        <w:rPr>
          <w:rFonts w:ascii="Times New Roman" w:hAnsi="Times New Roman" w:cs="Times New Roman"/>
          <w:sz w:val="28"/>
        </w:rPr>
        <w:t xml:space="preserve">ы рабочие программы педагогов, обучающих </w:t>
      </w:r>
      <w:r w:rsidR="00541BED">
        <w:rPr>
          <w:rFonts w:ascii="Times New Roman" w:hAnsi="Times New Roman" w:cs="Times New Roman"/>
          <w:sz w:val="28"/>
        </w:rPr>
        <w:t xml:space="preserve">учеников </w:t>
      </w:r>
      <w:r w:rsidR="00F178B9">
        <w:rPr>
          <w:rFonts w:ascii="Times New Roman" w:hAnsi="Times New Roman" w:cs="Times New Roman"/>
          <w:sz w:val="28"/>
        </w:rPr>
        <w:t>по индивидуальному учебному плану</w:t>
      </w:r>
      <w:r w:rsidR="00541BED">
        <w:rPr>
          <w:rFonts w:ascii="Times New Roman" w:hAnsi="Times New Roman" w:cs="Times New Roman"/>
          <w:sz w:val="28"/>
        </w:rPr>
        <w:t xml:space="preserve">, </w:t>
      </w:r>
      <w:r w:rsidR="00D80B7F">
        <w:rPr>
          <w:rFonts w:ascii="Times New Roman" w:hAnsi="Times New Roman" w:cs="Times New Roman"/>
          <w:sz w:val="28"/>
        </w:rPr>
        <w:t xml:space="preserve">на контроль будет взято </w:t>
      </w:r>
      <w:r w:rsidR="006C0697">
        <w:rPr>
          <w:rFonts w:ascii="Times New Roman" w:hAnsi="Times New Roman" w:cs="Times New Roman"/>
          <w:sz w:val="28"/>
        </w:rPr>
        <w:t>обучение</w:t>
      </w:r>
      <w:r w:rsidR="00A72F47">
        <w:rPr>
          <w:rFonts w:ascii="Times New Roman" w:hAnsi="Times New Roman" w:cs="Times New Roman"/>
          <w:sz w:val="28"/>
        </w:rPr>
        <w:t xml:space="preserve"> </w:t>
      </w:r>
      <w:proofErr w:type="gramStart"/>
      <w:r w:rsidR="00A72F47">
        <w:rPr>
          <w:rFonts w:ascii="Times New Roman" w:hAnsi="Times New Roman" w:cs="Times New Roman"/>
          <w:sz w:val="28"/>
        </w:rPr>
        <w:t xml:space="preserve">( </w:t>
      </w:r>
      <w:proofErr w:type="gramEnd"/>
      <w:r w:rsidR="00A72F47">
        <w:rPr>
          <w:rFonts w:ascii="Times New Roman" w:hAnsi="Times New Roman" w:cs="Times New Roman"/>
          <w:sz w:val="28"/>
        </w:rPr>
        <w:t xml:space="preserve">особенно учащихся, находящихся на строгих условиях содержания) </w:t>
      </w:r>
      <w:r w:rsidR="006C0697">
        <w:rPr>
          <w:rFonts w:ascii="Times New Roman" w:hAnsi="Times New Roman" w:cs="Times New Roman"/>
          <w:sz w:val="28"/>
        </w:rPr>
        <w:t xml:space="preserve"> и заполнение классных журналов.</w:t>
      </w:r>
    </w:p>
    <w:p w:rsidR="00A173A5" w:rsidRPr="002C6D3F" w:rsidRDefault="002C6D3F" w:rsidP="002C6D3F">
      <w:pPr>
        <w:pStyle w:val="a3"/>
        <w:tabs>
          <w:tab w:val="left" w:pos="2910"/>
        </w:tabs>
        <w:jc w:val="both"/>
        <w:rPr>
          <w:rFonts w:ascii="Times New Roman" w:hAnsi="Times New Roman" w:cs="Times New Roman"/>
          <w:color w:val="7030A0"/>
          <w:sz w:val="28"/>
          <w:szCs w:val="24"/>
        </w:rPr>
      </w:pPr>
      <w:r>
        <w:rPr>
          <w:rFonts w:ascii="Times New Roman" w:hAnsi="Times New Roman" w:cs="Times New Roman"/>
          <w:sz w:val="28"/>
          <w:szCs w:val="24"/>
        </w:rPr>
        <w:t xml:space="preserve">        </w:t>
      </w:r>
      <w:proofErr w:type="gramStart"/>
      <w:r w:rsidR="00A173A5" w:rsidRPr="007B5D14">
        <w:rPr>
          <w:rFonts w:ascii="Times New Roman" w:hAnsi="Times New Roman" w:cs="Times New Roman"/>
          <w:sz w:val="28"/>
          <w:szCs w:val="24"/>
        </w:rPr>
        <w:t>Решая задачу по совершенствованию образовательной среды, способствующей всестороннему духовному, интеллектуальному и нравственному развитию обучающихся и обеспечивающую их эмо</w:t>
      </w:r>
      <w:r w:rsidR="008445EE">
        <w:rPr>
          <w:rFonts w:ascii="Times New Roman" w:hAnsi="Times New Roman" w:cs="Times New Roman"/>
          <w:sz w:val="28"/>
          <w:szCs w:val="24"/>
        </w:rPr>
        <w:t>циональное благополучие</w:t>
      </w:r>
      <w:r w:rsidR="001208AA">
        <w:rPr>
          <w:rFonts w:ascii="Times New Roman" w:hAnsi="Times New Roman" w:cs="Times New Roman"/>
          <w:sz w:val="28"/>
          <w:szCs w:val="24"/>
        </w:rPr>
        <w:t>,</w:t>
      </w:r>
      <w:r w:rsidR="008445EE">
        <w:rPr>
          <w:rFonts w:ascii="Times New Roman" w:hAnsi="Times New Roman" w:cs="Times New Roman"/>
          <w:sz w:val="28"/>
          <w:szCs w:val="24"/>
        </w:rPr>
        <w:t xml:space="preserve"> в течение ряда лет традиционно</w:t>
      </w:r>
      <w:r w:rsidR="00A173A5" w:rsidRPr="007B5D14">
        <w:rPr>
          <w:rFonts w:ascii="Times New Roman" w:hAnsi="Times New Roman" w:cs="Times New Roman"/>
          <w:sz w:val="28"/>
          <w:szCs w:val="24"/>
        </w:rPr>
        <w:t xml:space="preserve"> проводится марафон </w:t>
      </w:r>
      <w:r w:rsidR="008445EE">
        <w:rPr>
          <w:rFonts w:ascii="Times New Roman" w:hAnsi="Times New Roman" w:cs="Times New Roman"/>
          <w:sz w:val="28"/>
          <w:szCs w:val="24"/>
        </w:rPr>
        <w:t xml:space="preserve">учебных </w:t>
      </w:r>
      <w:r w:rsidR="00A173A5" w:rsidRPr="007B5D14">
        <w:rPr>
          <w:rFonts w:ascii="Times New Roman" w:hAnsi="Times New Roman" w:cs="Times New Roman"/>
          <w:sz w:val="28"/>
          <w:szCs w:val="24"/>
        </w:rPr>
        <w:t>предметов гуманитарного и естественно-математического циклов.</w:t>
      </w:r>
      <w:proofErr w:type="gramEnd"/>
    </w:p>
    <w:p w:rsidR="00A173A5" w:rsidRPr="007B5D14" w:rsidRDefault="008445EE" w:rsidP="00A173A5">
      <w:pPr>
        <w:pStyle w:val="aa"/>
        <w:spacing w:after="0" w:line="240" w:lineRule="auto"/>
        <w:ind w:right="105" w:firstLine="707"/>
        <w:jc w:val="both"/>
        <w:rPr>
          <w:rFonts w:ascii="Times New Roman" w:hAnsi="Times New Roman" w:cs="Times New Roman"/>
          <w:sz w:val="28"/>
          <w:szCs w:val="24"/>
        </w:rPr>
      </w:pPr>
      <w:r>
        <w:rPr>
          <w:rFonts w:ascii="Times New Roman" w:hAnsi="Times New Roman" w:cs="Times New Roman"/>
          <w:sz w:val="28"/>
          <w:szCs w:val="24"/>
        </w:rPr>
        <w:t xml:space="preserve">Наш анализ показывает, что </w:t>
      </w:r>
      <w:r w:rsidR="001208AA">
        <w:rPr>
          <w:rFonts w:ascii="Times New Roman" w:hAnsi="Times New Roman" w:cs="Times New Roman"/>
          <w:sz w:val="28"/>
          <w:szCs w:val="24"/>
        </w:rPr>
        <w:t xml:space="preserve">качественно подготовленные </w:t>
      </w:r>
      <w:r>
        <w:rPr>
          <w:rFonts w:ascii="Times New Roman" w:hAnsi="Times New Roman" w:cs="Times New Roman"/>
          <w:sz w:val="28"/>
          <w:szCs w:val="24"/>
        </w:rPr>
        <w:t>м</w:t>
      </w:r>
      <w:r w:rsidR="00A173A5" w:rsidRPr="007B5D14">
        <w:rPr>
          <w:rFonts w:ascii="Times New Roman" w:hAnsi="Times New Roman" w:cs="Times New Roman"/>
          <w:sz w:val="28"/>
          <w:szCs w:val="24"/>
        </w:rPr>
        <w:t xml:space="preserve">ероприятия </w:t>
      </w:r>
      <w:r>
        <w:rPr>
          <w:rFonts w:ascii="Times New Roman" w:hAnsi="Times New Roman" w:cs="Times New Roman"/>
          <w:sz w:val="28"/>
          <w:szCs w:val="24"/>
        </w:rPr>
        <w:t>марафона</w:t>
      </w:r>
      <w:r w:rsidR="00A173A5" w:rsidRPr="007B5D14">
        <w:rPr>
          <w:rFonts w:ascii="Times New Roman" w:hAnsi="Times New Roman" w:cs="Times New Roman"/>
          <w:sz w:val="28"/>
          <w:szCs w:val="24"/>
        </w:rPr>
        <w:t xml:space="preserve">  повышают интерес учеников к предметам, формируют  познавательную активность</w:t>
      </w:r>
      <w:r w:rsidR="001208AA">
        <w:rPr>
          <w:rFonts w:ascii="Times New Roman" w:hAnsi="Times New Roman" w:cs="Times New Roman"/>
          <w:sz w:val="28"/>
          <w:szCs w:val="24"/>
        </w:rPr>
        <w:t>, расширяют кругозор</w:t>
      </w:r>
      <w:r w:rsidR="00A173A5" w:rsidRPr="007B5D14">
        <w:rPr>
          <w:rFonts w:ascii="Times New Roman" w:hAnsi="Times New Roman" w:cs="Times New Roman"/>
          <w:sz w:val="28"/>
          <w:szCs w:val="24"/>
        </w:rPr>
        <w:t xml:space="preserve">, способствуют  обмену собственным жизненным опытом, поиску интересных идей, созданию проектов. </w:t>
      </w:r>
    </w:p>
    <w:p w:rsidR="00A173A5" w:rsidRPr="007B5D14" w:rsidRDefault="00A173A5" w:rsidP="00A173A5">
      <w:pPr>
        <w:spacing w:after="0" w:line="240" w:lineRule="auto"/>
        <w:ind w:firstLine="360"/>
        <w:jc w:val="both"/>
        <w:rPr>
          <w:rFonts w:ascii="Times New Roman" w:hAnsi="Times New Roman" w:cs="Times New Roman"/>
          <w:sz w:val="28"/>
          <w:szCs w:val="24"/>
        </w:rPr>
      </w:pPr>
      <w:r w:rsidRPr="007B5D14">
        <w:rPr>
          <w:rFonts w:ascii="Times New Roman" w:hAnsi="Times New Roman" w:cs="Times New Roman"/>
          <w:sz w:val="28"/>
          <w:szCs w:val="24"/>
        </w:rPr>
        <w:t>Педаго</w:t>
      </w:r>
      <w:r w:rsidR="00795144">
        <w:rPr>
          <w:rFonts w:ascii="Times New Roman" w:hAnsi="Times New Roman" w:cs="Times New Roman"/>
          <w:sz w:val="28"/>
          <w:szCs w:val="24"/>
        </w:rPr>
        <w:t>ги, используя</w:t>
      </w:r>
      <w:r w:rsidRPr="007B5D14">
        <w:rPr>
          <w:rFonts w:ascii="Times New Roman" w:hAnsi="Times New Roman" w:cs="Times New Roman"/>
          <w:sz w:val="28"/>
          <w:szCs w:val="24"/>
        </w:rPr>
        <w:t xml:space="preserve"> различные формы  проведения</w:t>
      </w:r>
      <w:r w:rsidR="00795144">
        <w:rPr>
          <w:rFonts w:ascii="Times New Roman" w:hAnsi="Times New Roman" w:cs="Times New Roman"/>
          <w:sz w:val="28"/>
          <w:szCs w:val="24"/>
        </w:rPr>
        <w:t xml:space="preserve"> мероприятий,  стараются  включать </w:t>
      </w:r>
      <w:r w:rsidRPr="007B5D14">
        <w:rPr>
          <w:rFonts w:ascii="Times New Roman" w:hAnsi="Times New Roman" w:cs="Times New Roman"/>
          <w:sz w:val="28"/>
          <w:szCs w:val="24"/>
        </w:rPr>
        <w:t xml:space="preserve">учеников в обсуждение </w:t>
      </w:r>
      <w:r w:rsidR="00795144">
        <w:rPr>
          <w:rFonts w:ascii="Times New Roman" w:hAnsi="Times New Roman" w:cs="Times New Roman"/>
          <w:sz w:val="28"/>
          <w:szCs w:val="24"/>
        </w:rPr>
        <w:t xml:space="preserve"> поднимаемых проблем</w:t>
      </w:r>
      <w:r w:rsidR="000165FE">
        <w:rPr>
          <w:rFonts w:ascii="Times New Roman" w:hAnsi="Times New Roman" w:cs="Times New Roman"/>
          <w:sz w:val="28"/>
          <w:szCs w:val="24"/>
        </w:rPr>
        <w:t>.</w:t>
      </w:r>
      <w:r w:rsidRPr="007B5D14">
        <w:rPr>
          <w:rFonts w:ascii="Times New Roman" w:hAnsi="Times New Roman" w:cs="Times New Roman"/>
          <w:sz w:val="28"/>
          <w:szCs w:val="24"/>
        </w:rPr>
        <w:t xml:space="preserve"> </w:t>
      </w:r>
    </w:p>
    <w:p w:rsidR="00A173A5" w:rsidRPr="007B5D14" w:rsidRDefault="00A173A5" w:rsidP="00A173A5">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Особый интерес представляет опыт работы </w:t>
      </w:r>
      <w:proofErr w:type="spellStart"/>
      <w:r w:rsidRPr="007B5D14">
        <w:rPr>
          <w:rFonts w:ascii="Times New Roman" w:hAnsi="Times New Roman" w:cs="Times New Roman"/>
          <w:sz w:val="28"/>
          <w:szCs w:val="24"/>
        </w:rPr>
        <w:t>Ороховатского</w:t>
      </w:r>
      <w:proofErr w:type="spellEnd"/>
      <w:r w:rsidRPr="007B5D14">
        <w:rPr>
          <w:rFonts w:ascii="Times New Roman" w:hAnsi="Times New Roman" w:cs="Times New Roman"/>
          <w:sz w:val="28"/>
          <w:szCs w:val="24"/>
        </w:rPr>
        <w:t xml:space="preserve"> Аркадия Викторовича, который использует проектное обучение и проблемное  обучение. В ходе проведен</w:t>
      </w:r>
      <w:r w:rsidR="00795144">
        <w:rPr>
          <w:rFonts w:ascii="Times New Roman" w:hAnsi="Times New Roman" w:cs="Times New Roman"/>
          <w:sz w:val="28"/>
          <w:szCs w:val="24"/>
        </w:rPr>
        <w:t>ия заседания « к</w:t>
      </w:r>
      <w:r w:rsidRPr="007B5D14">
        <w:rPr>
          <w:rFonts w:ascii="Times New Roman" w:hAnsi="Times New Roman" w:cs="Times New Roman"/>
          <w:sz w:val="28"/>
          <w:szCs w:val="24"/>
        </w:rPr>
        <w:t>руглого стола</w:t>
      </w:r>
      <w:r w:rsidR="00795144">
        <w:rPr>
          <w:rFonts w:ascii="Times New Roman" w:hAnsi="Times New Roman" w:cs="Times New Roman"/>
          <w:sz w:val="28"/>
          <w:szCs w:val="24"/>
        </w:rPr>
        <w:t>»</w:t>
      </w:r>
      <w:r w:rsidRPr="007B5D14">
        <w:rPr>
          <w:rFonts w:ascii="Times New Roman" w:hAnsi="Times New Roman" w:cs="Times New Roman"/>
          <w:sz w:val="28"/>
          <w:szCs w:val="24"/>
        </w:rPr>
        <w:t xml:space="preserve"> «Возможности самореализации в современном обществе с помощью информационных технологий», в котором активное </w:t>
      </w:r>
      <w:r w:rsidR="00795144">
        <w:rPr>
          <w:rFonts w:ascii="Times New Roman" w:hAnsi="Times New Roman" w:cs="Times New Roman"/>
          <w:sz w:val="28"/>
          <w:szCs w:val="24"/>
        </w:rPr>
        <w:t xml:space="preserve">участие приняли и сотрудники </w:t>
      </w:r>
      <w:r w:rsidRPr="007B5D14">
        <w:rPr>
          <w:rFonts w:ascii="Times New Roman" w:hAnsi="Times New Roman" w:cs="Times New Roman"/>
          <w:sz w:val="28"/>
          <w:szCs w:val="24"/>
        </w:rPr>
        <w:t xml:space="preserve"> ИК-19,  учителем</w:t>
      </w:r>
      <w:r w:rsidR="00795144">
        <w:rPr>
          <w:rFonts w:ascii="Times New Roman" w:hAnsi="Times New Roman" w:cs="Times New Roman"/>
          <w:sz w:val="28"/>
          <w:szCs w:val="24"/>
        </w:rPr>
        <w:t xml:space="preserve"> предпринята </w:t>
      </w:r>
      <w:r w:rsidR="00795144">
        <w:rPr>
          <w:rFonts w:ascii="Times New Roman" w:hAnsi="Times New Roman" w:cs="Times New Roman"/>
          <w:sz w:val="28"/>
          <w:szCs w:val="24"/>
        </w:rPr>
        <w:lastRenderedPageBreak/>
        <w:t>попытка сформировать у  осужденных</w:t>
      </w:r>
      <w:r w:rsidRPr="007B5D14">
        <w:rPr>
          <w:rFonts w:ascii="Times New Roman" w:hAnsi="Times New Roman" w:cs="Times New Roman"/>
          <w:sz w:val="28"/>
          <w:szCs w:val="24"/>
        </w:rPr>
        <w:t xml:space="preserve"> представления о неограниченных возможностях самореализации в современном обществе с помощью информационных технологий. Мероприятия, проводимые </w:t>
      </w:r>
      <w:r w:rsidR="000165FE">
        <w:rPr>
          <w:rFonts w:ascii="Times New Roman" w:hAnsi="Times New Roman" w:cs="Times New Roman"/>
          <w:sz w:val="28"/>
          <w:szCs w:val="24"/>
        </w:rPr>
        <w:t xml:space="preserve">этим </w:t>
      </w:r>
      <w:r w:rsidRPr="007B5D14">
        <w:rPr>
          <w:rFonts w:ascii="Times New Roman" w:hAnsi="Times New Roman" w:cs="Times New Roman"/>
          <w:sz w:val="28"/>
          <w:szCs w:val="24"/>
        </w:rPr>
        <w:t xml:space="preserve">учителем, помогают  учащимся </w:t>
      </w:r>
      <w:r w:rsidR="00795144">
        <w:rPr>
          <w:rFonts w:ascii="Times New Roman" w:hAnsi="Times New Roman" w:cs="Times New Roman"/>
          <w:sz w:val="28"/>
          <w:szCs w:val="24"/>
        </w:rPr>
        <w:t xml:space="preserve"> поверить в свои силы, они начинают</w:t>
      </w:r>
      <w:r w:rsidRPr="007B5D14">
        <w:rPr>
          <w:rFonts w:ascii="Times New Roman" w:hAnsi="Times New Roman" w:cs="Times New Roman"/>
          <w:sz w:val="28"/>
          <w:szCs w:val="24"/>
        </w:rPr>
        <w:t xml:space="preserve"> более уверенно ориентироваться в сфере современного информационного пространства. </w:t>
      </w:r>
    </w:p>
    <w:p w:rsidR="00A173A5" w:rsidRPr="007B5D14" w:rsidRDefault="00A173A5" w:rsidP="00A173A5">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Мероприятия, проводимые в рамках марафона</w:t>
      </w:r>
      <w:r w:rsidR="00795144">
        <w:rPr>
          <w:rFonts w:ascii="Times New Roman" w:hAnsi="Times New Roman" w:cs="Times New Roman"/>
          <w:sz w:val="28"/>
          <w:szCs w:val="24"/>
        </w:rPr>
        <w:t xml:space="preserve"> предметов гуманитарного цикла</w:t>
      </w:r>
      <w:r w:rsidRPr="007B5D14">
        <w:rPr>
          <w:rFonts w:ascii="Times New Roman" w:hAnsi="Times New Roman" w:cs="Times New Roman"/>
          <w:sz w:val="28"/>
          <w:szCs w:val="24"/>
        </w:rPr>
        <w:t xml:space="preserve"> учителем истории и обществознания </w:t>
      </w:r>
      <w:proofErr w:type="spellStart"/>
      <w:r w:rsidRPr="007B5D14">
        <w:rPr>
          <w:rFonts w:ascii="Times New Roman" w:hAnsi="Times New Roman" w:cs="Times New Roman"/>
          <w:sz w:val="28"/>
          <w:szCs w:val="24"/>
        </w:rPr>
        <w:t>Городновым</w:t>
      </w:r>
      <w:proofErr w:type="spellEnd"/>
      <w:r w:rsidRPr="007B5D14">
        <w:rPr>
          <w:rFonts w:ascii="Times New Roman" w:hAnsi="Times New Roman" w:cs="Times New Roman"/>
          <w:sz w:val="28"/>
          <w:szCs w:val="24"/>
        </w:rPr>
        <w:t xml:space="preserve"> Сергеем Борисовичем</w:t>
      </w:r>
      <w:r w:rsidR="00795144">
        <w:rPr>
          <w:rFonts w:ascii="Times New Roman" w:hAnsi="Times New Roman" w:cs="Times New Roman"/>
          <w:sz w:val="28"/>
          <w:szCs w:val="24"/>
        </w:rPr>
        <w:t xml:space="preserve"> (ИК-12)</w:t>
      </w:r>
      <w:r w:rsidRPr="007B5D14">
        <w:rPr>
          <w:rFonts w:ascii="Times New Roman" w:hAnsi="Times New Roman" w:cs="Times New Roman"/>
          <w:sz w:val="28"/>
          <w:szCs w:val="24"/>
        </w:rPr>
        <w:t>,</w:t>
      </w:r>
      <w:r w:rsidR="000165FE">
        <w:rPr>
          <w:rFonts w:ascii="Times New Roman" w:hAnsi="Times New Roman" w:cs="Times New Roman"/>
          <w:sz w:val="28"/>
          <w:szCs w:val="24"/>
        </w:rPr>
        <w:t xml:space="preserve"> отличаются ориентацией </w:t>
      </w:r>
      <w:r w:rsidRPr="007B5D14">
        <w:rPr>
          <w:rFonts w:ascii="Times New Roman" w:hAnsi="Times New Roman" w:cs="Times New Roman"/>
          <w:sz w:val="28"/>
          <w:szCs w:val="24"/>
        </w:rPr>
        <w:t xml:space="preserve"> на определенный возраст,</w:t>
      </w:r>
      <w:r w:rsidR="001208AA">
        <w:rPr>
          <w:rFonts w:ascii="Times New Roman" w:hAnsi="Times New Roman" w:cs="Times New Roman"/>
          <w:sz w:val="28"/>
          <w:szCs w:val="24"/>
        </w:rPr>
        <w:t xml:space="preserve"> особый</w:t>
      </w:r>
      <w:r w:rsidRPr="007B5D14">
        <w:rPr>
          <w:rFonts w:ascii="Times New Roman" w:hAnsi="Times New Roman" w:cs="Times New Roman"/>
          <w:sz w:val="28"/>
          <w:szCs w:val="24"/>
        </w:rPr>
        <w:t xml:space="preserve"> </w:t>
      </w:r>
      <w:r w:rsidR="001208AA">
        <w:rPr>
          <w:rFonts w:ascii="Times New Roman" w:hAnsi="Times New Roman" w:cs="Times New Roman"/>
          <w:sz w:val="28"/>
          <w:szCs w:val="24"/>
        </w:rPr>
        <w:t xml:space="preserve">контингент и нацелены на </w:t>
      </w:r>
      <w:r w:rsidRPr="007B5D14">
        <w:rPr>
          <w:rFonts w:ascii="Times New Roman" w:hAnsi="Times New Roman" w:cs="Times New Roman"/>
          <w:sz w:val="28"/>
          <w:szCs w:val="24"/>
        </w:rPr>
        <w:t>совершенствование знаний основ истории</w:t>
      </w:r>
      <w:r w:rsidR="001208AA">
        <w:rPr>
          <w:rFonts w:ascii="Times New Roman" w:hAnsi="Times New Roman" w:cs="Times New Roman"/>
          <w:sz w:val="28"/>
          <w:szCs w:val="24"/>
        </w:rPr>
        <w:t xml:space="preserve"> своего отечества</w:t>
      </w:r>
      <w:r w:rsidRPr="007B5D14">
        <w:rPr>
          <w:rFonts w:ascii="Times New Roman" w:hAnsi="Times New Roman" w:cs="Times New Roman"/>
          <w:sz w:val="28"/>
          <w:szCs w:val="24"/>
        </w:rPr>
        <w:t xml:space="preserve">, привитие интереса  к </w:t>
      </w:r>
      <w:r w:rsidR="00795144">
        <w:rPr>
          <w:rFonts w:ascii="Times New Roman" w:hAnsi="Times New Roman" w:cs="Times New Roman"/>
          <w:sz w:val="28"/>
          <w:szCs w:val="24"/>
        </w:rPr>
        <w:t>самому процессу обучения</w:t>
      </w:r>
      <w:r w:rsidRPr="007B5D14">
        <w:rPr>
          <w:rFonts w:ascii="Times New Roman" w:hAnsi="Times New Roman" w:cs="Times New Roman"/>
          <w:sz w:val="28"/>
          <w:szCs w:val="24"/>
        </w:rPr>
        <w:t>. Учитель развивае</w:t>
      </w:r>
      <w:r w:rsidR="001208AA">
        <w:rPr>
          <w:rFonts w:ascii="Times New Roman" w:hAnsi="Times New Roman" w:cs="Times New Roman"/>
          <w:sz w:val="28"/>
          <w:szCs w:val="24"/>
        </w:rPr>
        <w:t xml:space="preserve">т умение размышлять, </w:t>
      </w:r>
      <w:r w:rsidRPr="007B5D14">
        <w:rPr>
          <w:rFonts w:ascii="Times New Roman" w:hAnsi="Times New Roman" w:cs="Times New Roman"/>
          <w:sz w:val="28"/>
          <w:szCs w:val="24"/>
        </w:rPr>
        <w:t xml:space="preserve"> развивает коммуникативные навыки учащихся, </w:t>
      </w:r>
      <w:r w:rsidR="001208AA">
        <w:rPr>
          <w:rFonts w:ascii="Times New Roman" w:hAnsi="Times New Roman" w:cs="Times New Roman"/>
          <w:sz w:val="28"/>
          <w:szCs w:val="24"/>
        </w:rPr>
        <w:t>умело проводя</w:t>
      </w:r>
      <w:r w:rsidRPr="007B5D14">
        <w:rPr>
          <w:rFonts w:ascii="Times New Roman" w:hAnsi="Times New Roman" w:cs="Times New Roman"/>
          <w:sz w:val="28"/>
          <w:szCs w:val="24"/>
        </w:rPr>
        <w:t xml:space="preserve"> параллели историч</w:t>
      </w:r>
      <w:r w:rsidR="001208AA">
        <w:rPr>
          <w:rFonts w:ascii="Times New Roman" w:hAnsi="Times New Roman" w:cs="Times New Roman"/>
          <w:sz w:val="28"/>
          <w:szCs w:val="24"/>
        </w:rPr>
        <w:t>еских событий с современностью</w:t>
      </w:r>
      <w:r w:rsidRPr="007B5D14">
        <w:rPr>
          <w:rFonts w:ascii="Times New Roman" w:hAnsi="Times New Roman" w:cs="Times New Roman"/>
          <w:sz w:val="28"/>
          <w:szCs w:val="24"/>
        </w:rPr>
        <w:t xml:space="preserve">.                          </w:t>
      </w:r>
    </w:p>
    <w:p w:rsidR="00A173A5" w:rsidRPr="007B5D14" w:rsidRDefault="00A173A5" w:rsidP="00A173A5">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В атмосфере доброжелательности и делового сотрудничества проводит свои мероприятия учитель русского языка и </w:t>
      </w:r>
      <w:r w:rsidR="00795144">
        <w:rPr>
          <w:rFonts w:ascii="Times New Roman" w:hAnsi="Times New Roman" w:cs="Times New Roman"/>
          <w:sz w:val="28"/>
          <w:szCs w:val="24"/>
        </w:rPr>
        <w:t>литературы Макеева С.П.(ИК-12). Она</w:t>
      </w:r>
      <w:r w:rsidR="001208AA">
        <w:rPr>
          <w:rFonts w:ascii="Times New Roman" w:hAnsi="Times New Roman" w:cs="Times New Roman"/>
          <w:sz w:val="28"/>
          <w:szCs w:val="24"/>
        </w:rPr>
        <w:t>,</w:t>
      </w:r>
      <w:r w:rsidR="00795144">
        <w:rPr>
          <w:rFonts w:ascii="Times New Roman" w:hAnsi="Times New Roman" w:cs="Times New Roman"/>
          <w:sz w:val="28"/>
          <w:szCs w:val="24"/>
        </w:rPr>
        <w:t xml:space="preserve"> </w:t>
      </w:r>
      <w:r w:rsidR="001208AA">
        <w:rPr>
          <w:rFonts w:ascii="Times New Roman" w:hAnsi="Times New Roman" w:cs="Times New Roman"/>
          <w:sz w:val="28"/>
          <w:szCs w:val="24"/>
        </w:rPr>
        <w:t>используя</w:t>
      </w:r>
      <w:r w:rsidRPr="007B5D14">
        <w:rPr>
          <w:rFonts w:ascii="Times New Roman" w:hAnsi="Times New Roman" w:cs="Times New Roman"/>
          <w:sz w:val="28"/>
          <w:szCs w:val="24"/>
        </w:rPr>
        <w:t xml:space="preserve"> дифференцированный подход с учетом психолого-возрастных</w:t>
      </w:r>
      <w:r w:rsidR="001208AA">
        <w:rPr>
          <w:rFonts w:ascii="Times New Roman" w:hAnsi="Times New Roman" w:cs="Times New Roman"/>
          <w:sz w:val="28"/>
          <w:szCs w:val="24"/>
        </w:rPr>
        <w:t xml:space="preserve"> особенностей учащихся, формирует</w:t>
      </w:r>
      <w:r w:rsidRPr="007B5D14">
        <w:rPr>
          <w:rFonts w:ascii="Times New Roman" w:hAnsi="Times New Roman" w:cs="Times New Roman"/>
          <w:sz w:val="28"/>
          <w:szCs w:val="24"/>
        </w:rPr>
        <w:t xml:space="preserve"> главные нравственные понятия.  Учит логически мыслить, обобщать, оперировать лингвистическими понятиями, развивает навыки самостоятельной работы, работы в команде, воспитывает любовь к родном</w:t>
      </w:r>
      <w:r w:rsidR="00795144">
        <w:rPr>
          <w:rFonts w:ascii="Times New Roman" w:hAnsi="Times New Roman" w:cs="Times New Roman"/>
          <w:sz w:val="28"/>
          <w:szCs w:val="24"/>
        </w:rPr>
        <w:t>у языку, стремление к</w:t>
      </w:r>
      <w:r w:rsidRPr="007B5D14">
        <w:rPr>
          <w:rFonts w:ascii="Times New Roman" w:hAnsi="Times New Roman" w:cs="Times New Roman"/>
          <w:sz w:val="28"/>
          <w:szCs w:val="24"/>
        </w:rPr>
        <w:t xml:space="preserve"> упорству в достижении цели.</w:t>
      </w:r>
    </w:p>
    <w:p w:rsidR="00A173A5" w:rsidRPr="007B5D14" w:rsidRDefault="00A173A5" w:rsidP="00A173A5">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На мероприятиях  Еремина Дениса </w:t>
      </w:r>
      <w:proofErr w:type="spellStart"/>
      <w:r w:rsidRPr="007B5D14">
        <w:rPr>
          <w:rFonts w:ascii="Times New Roman" w:hAnsi="Times New Roman" w:cs="Times New Roman"/>
          <w:sz w:val="28"/>
          <w:szCs w:val="24"/>
        </w:rPr>
        <w:t>Алиджановича</w:t>
      </w:r>
      <w:proofErr w:type="spellEnd"/>
      <w:r w:rsidRPr="007B5D14">
        <w:rPr>
          <w:rFonts w:ascii="Times New Roman" w:hAnsi="Times New Roman" w:cs="Times New Roman"/>
          <w:sz w:val="28"/>
          <w:szCs w:val="24"/>
        </w:rPr>
        <w:t xml:space="preserve"> </w:t>
      </w:r>
      <w:r w:rsidR="00795144">
        <w:rPr>
          <w:rFonts w:ascii="Times New Roman" w:hAnsi="Times New Roman" w:cs="Times New Roman"/>
          <w:sz w:val="28"/>
          <w:szCs w:val="24"/>
        </w:rPr>
        <w:t>(ИК-12)</w:t>
      </w:r>
      <w:r w:rsidRPr="007B5D14">
        <w:rPr>
          <w:rFonts w:ascii="Times New Roman" w:hAnsi="Times New Roman" w:cs="Times New Roman"/>
          <w:sz w:val="28"/>
          <w:szCs w:val="24"/>
        </w:rPr>
        <w:t xml:space="preserve">и Ухова Владимира Ивановича </w:t>
      </w:r>
      <w:r w:rsidR="00795144">
        <w:rPr>
          <w:rFonts w:ascii="Times New Roman" w:hAnsi="Times New Roman" w:cs="Times New Roman"/>
          <w:sz w:val="28"/>
          <w:szCs w:val="24"/>
        </w:rPr>
        <w:t>(ИК-24)</w:t>
      </w:r>
      <w:r w:rsidRPr="007B5D14">
        <w:rPr>
          <w:rFonts w:ascii="Times New Roman" w:hAnsi="Times New Roman" w:cs="Times New Roman"/>
          <w:sz w:val="28"/>
          <w:szCs w:val="24"/>
        </w:rPr>
        <w:t xml:space="preserve"> поднимаются глобальные проблемы человечества, которые позволяют</w:t>
      </w:r>
      <w:r w:rsidR="001208AA">
        <w:rPr>
          <w:rFonts w:ascii="Times New Roman" w:hAnsi="Times New Roman" w:cs="Times New Roman"/>
          <w:sz w:val="28"/>
          <w:szCs w:val="24"/>
        </w:rPr>
        <w:t xml:space="preserve"> ученикам</w:t>
      </w:r>
      <w:r w:rsidRPr="007B5D14">
        <w:rPr>
          <w:rFonts w:ascii="Times New Roman" w:hAnsi="Times New Roman" w:cs="Times New Roman"/>
          <w:sz w:val="28"/>
          <w:szCs w:val="24"/>
        </w:rPr>
        <w:t xml:space="preserve"> еще раз задуматься об экологии планеты, о хрупкой, уязвимой окружающей среде, о взаимоотношениях окружающей среды и человека.  Учителя при проведении мероприятий, посвященных «Всемирному дню Земли»,</w:t>
      </w:r>
      <w:r w:rsidR="001208AA">
        <w:rPr>
          <w:rFonts w:ascii="Times New Roman" w:hAnsi="Times New Roman" w:cs="Times New Roman"/>
          <w:sz w:val="28"/>
          <w:szCs w:val="24"/>
        </w:rPr>
        <w:t xml:space="preserve"> </w:t>
      </w:r>
      <w:r w:rsidR="00795144">
        <w:rPr>
          <w:rFonts w:ascii="Times New Roman" w:hAnsi="Times New Roman" w:cs="Times New Roman"/>
          <w:sz w:val="28"/>
          <w:szCs w:val="24"/>
        </w:rPr>
        <w:t>познакомили</w:t>
      </w:r>
      <w:r w:rsidRPr="007B5D14">
        <w:rPr>
          <w:rFonts w:ascii="Times New Roman" w:hAnsi="Times New Roman" w:cs="Times New Roman"/>
          <w:sz w:val="28"/>
          <w:szCs w:val="24"/>
        </w:rPr>
        <w:t xml:space="preserve"> учащихся с деятельностью международной неправительственной организации  «День Земли», глобальными природными проблемами человечества.</w:t>
      </w:r>
    </w:p>
    <w:p w:rsidR="00A173A5" w:rsidRPr="007B5D14" w:rsidRDefault="00A173A5" w:rsidP="00A173A5">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Учителя ОСП при ИК-5, ИК-24 Да</w:t>
      </w:r>
      <w:r w:rsidR="008966A3">
        <w:rPr>
          <w:rFonts w:ascii="Times New Roman" w:hAnsi="Times New Roman" w:cs="Times New Roman"/>
          <w:sz w:val="28"/>
          <w:szCs w:val="24"/>
        </w:rPr>
        <w:t xml:space="preserve">нилова Е.Е., Ухов В.И., </w:t>
      </w:r>
      <w:proofErr w:type="spellStart"/>
      <w:r w:rsidR="008966A3">
        <w:rPr>
          <w:rFonts w:ascii="Times New Roman" w:hAnsi="Times New Roman" w:cs="Times New Roman"/>
          <w:sz w:val="28"/>
          <w:szCs w:val="24"/>
        </w:rPr>
        <w:t>Багель</w:t>
      </w:r>
      <w:proofErr w:type="spellEnd"/>
      <w:r w:rsidR="008966A3">
        <w:rPr>
          <w:rFonts w:ascii="Times New Roman" w:hAnsi="Times New Roman" w:cs="Times New Roman"/>
          <w:sz w:val="28"/>
          <w:szCs w:val="24"/>
        </w:rPr>
        <w:t xml:space="preserve"> В</w:t>
      </w:r>
      <w:r w:rsidRPr="007B5D14">
        <w:rPr>
          <w:rFonts w:ascii="Times New Roman" w:hAnsi="Times New Roman" w:cs="Times New Roman"/>
          <w:sz w:val="28"/>
          <w:szCs w:val="24"/>
        </w:rPr>
        <w:t xml:space="preserve">.А., </w:t>
      </w:r>
      <w:proofErr w:type="spellStart"/>
      <w:r w:rsidRPr="007B5D14">
        <w:rPr>
          <w:rFonts w:ascii="Times New Roman" w:hAnsi="Times New Roman" w:cs="Times New Roman"/>
          <w:sz w:val="28"/>
          <w:szCs w:val="24"/>
        </w:rPr>
        <w:t>Рогальский</w:t>
      </w:r>
      <w:proofErr w:type="spellEnd"/>
      <w:r w:rsidRPr="007B5D14">
        <w:rPr>
          <w:rFonts w:ascii="Times New Roman" w:hAnsi="Times New Roman" w:cs="Times New Roman"/>
          <w:sz w:val="28"/>
          <w:szCs w:val="24"/>
        </w:rPr>
        <w:t xml:space="preserve"> А.И., Игнатов Ф.С. используют при проведении мероприятий марафона различные формы работы: презентация, проект, интеллектуально-познавательные и занимательные викторины. Проведенные ими мероприятия способствуют повышению интереса к преподаваемым ими предметам, развитию творческих и коммуникативных</w:t>
      </w:r>
      <w:r w:rsidR="001208AA">
        <w:rPr>
          <w:rFonts w:ascii="Times New Roman" w:hAnsi="Times New Roman" w:cs="Times New Roman"/>
          <w:sz w:val="28"/>
          <w:szCs w:val="24"/>
        </w:rPr>
        <w:t xml:space="preserve"> навыков, стремлению </w:t>
      </w:r>
      <w:r w:rsidRPr="007B5D14">
        <w:rPr>
          <w:rFonts w:ascii="Times New Roman" w:hAnsi="Times New Roman" w:cs="Times New Roman"/>
          <w:sz w:val="28"/>
          <w:szCs w:val="24"/>
        </w:rPr>
        <w:t xml:space="preserve"> к самореализации. </w:t>
      </w:r>
    </w:p>
    <w:p w:rsidR="00A173A5" w:rsidRPr="007B5D14" w:rsidRDefault="00A173A5" w:rsidP="00A173A5">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Единый урок истории «200 дней и ночей Сталинграда», проведенный в рамках марафона </w:t>
      </w:r>
      <w:proofErr w:type="spellStart"/>
      <w:r w:rsidRPr="007B5D14">
        <w:rPr>
          <w:rFonts w:ascii="Times New Roman" w:hAnsi="Times New Roman" w:cs="Times New Roman"/>
          <w:sz w:val="28"/>
          <w:szCs w:val="24"/>
        </w:rPr>
        <w:t>Еремеевой</w:t>
      </w:r>
      <w:proofErr w:type="spellEnd"/>
      <w:r w:rsidRPr="007B5D14">
        <w:rPr>
          <w:rFonts w:ascii="Times New Roman" w:hAnsi="Times New Roman" w:cs="Times New Roman"/>
          <w:sz w:val="28"/>
          <w:szCs w:val="24"/>
        </w:rPr>
        <w:t xml:space="preserve"> Мариной Анатольевной, способствовал  формированию чувства патриотизма, гордости за героическое прошлое своей страны. На своих мероприятиях Марина Анатольевна  подводит учащихся к тому, что войны не решают проблем народа, что толерантность- необходимое условие  мирного существования на Земле. </w:t>
      </w:r>
    </w:p>
    <w:p w:rsidR="00A173A5" w:rsidRPr="007B5D14" w:rsidRDefault="00A173A5" w:rsidP="00A173A5">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Мероприятия, проведенные учителями ОСП </w:t>
      </w:r>
      <w:proofErr w:type="gramStart"/>
      <w:r w:rsidRPr="007B5D14">
        <w:rPr>
          <w:rFonts w:ascii="Times New Roman" w:hAnsi="Times New Roman" w:cs="Times New Roman"/>
          <w:sz w:val="28"/>
          <w:szCs w:val="24"/>
        </w:rPr>
        <w:t>при</w:t>
      </w:r>
      <w:proofErr w:type="gramEnd"/>
      <w:r w:rsidRPr="007B5D14">
        <w:rPr>
          <w:rFonts w:ascii="Times New Roman" w:hAnsi="Times New Roman" w:cs="Times New Roman"/>
          <w:sz w:val="28"/>
          <w:szCs w:val="24"/>
        </w:rPr>
        <w:t xml:space="preserve"> </w:t>
      </w:r>
      <w:proofErr w:type="gramStart"/>
      <w:r w:rsidRPr="007B5D14">
        <w:rPr>
          <w:rFonts w:ascii="Times New Roman" w:hAnsi="Times New Roman" w:cs="Times New Roman"/>
          <w:sz w:val="28"/>
          <w:szCs w:val="24"/>
        </w:rPr>
        <w:t>ИК</w:t>
      </w:r>
      <w:proofErr w:type="gramEnd"/>
      <w:r w:rsidRPr="007B5D14">
        <w:rPr>
          <w:rFonts w:ascii="Times New Roman" w:hAnsi="Times New Roman" w:cs="Times New Roman"/>
          <w:sz w:val="28"/>
          <w:szCs w:val="24"/>
        </w:rPr>
        <w:t xml:space="preserve"> - 28 Паршиной Л.Г., Костиной В.В., </w:t>
      </w:r>
      <w:proofErr w:type="spellStart"/>
      <w:r w:rsidRPr="007B5D14">
        <w:rPr>
          <w:rFonts w:ascii="Times New Roman" w:hAnsi="Times New Roman" w:cs="Times New Roman"/>
          <w:sz w:val="28"/>
          <w:szCs w:val="24"/>
        </w:rPr>
        <w:t>Бекметовой</w:t>
      </w:r>
      <w:proofErr w:type="spellEnd"/>
      <w:r w:rsidRPr="007B5D14">
        <w:rPr>
          <w:rFonts w:ascii="Times New Roman" w:hAnsi="Times New Roman" w:cs="Times New Roman"/>
          <w:sz w:val="28"/>
          <w:szCs w:val="24"/>
        </w:rPr>
        <w:t xml:space="preserve"> В.Л. имеют большое познавательное значение, проходят  при активном участии обучающихся. </w:t>
      </w:r>
      <w:proofErr w:type="gramStart"/>
      <w:r w:rsidRPr="007B5D14">
        <w:rPr>
          <w:rFonts w:ascii="Times New Roman" w:hAnsi="Times New Roman" w:cs="Times New Roman"/>
          <w:sz w:val="28"/>
          <w:szCs w:val="24"/>
        </w:rPr>
        <w:t xml:space="preserve">Для их проведения используются различные формы  (интеллектуальная интерактивная игра, лингвистическая прогулка, олимпиады, музыкальный конкурс, диктант Победы, праздник, дискуссия),  способствующие развитию </w:t>
      </w:r>
      <w:r w:rsidR="00E208A6">
        <w:rPr>
          <w:rFonts w:ascii="Times New Roman" w:hAnsi="Times New Roman" w:cs="Times New Roman"/>
          <w:sz w:val="28"/>
          <w:szCs w:val="24"/>
        </w:rPr>
        <w:t>творческих способностей</w:t>
      </w:r>
      <w:r w:rsidRPr="007B5D14">
        <w:rPr>
          <w:rFonts w:ascii="Times New Roman" w:hAnsi="Times New Roman" w:cs="Times New Roman"/>
          <w:sz w:val="28"/>
          <w:szCs w:val="24"/>
        </w:rPr>
        <w:t>, воспитанию духовности, нравственности, гражданственности, способности отстаивать свою точку зрен</w:t>
      </w:r>
      <w:r w:rsidR="00E208A6">
        <w:rPr>
          <w:rFonts w:ascii="Times New Roman" w:hAnsi="Times New Roman" w:cs="Times New Roman"/>
          <w:sz w:val="28"/>
          <w:szCs w:val="24"/>
        </w:rPr>
        <w:t xml:space="preserve">ия. </w:t>
      </w:r>
      <w:proofErr w:type="gramEnd"/>
    </w:p>
    <w:p w:rsidR="00A173A5" w:rsidRDefault="00A173A5" w:rsidP="00A173A5">
      <w:pPr>
        <w:spacing w:after="0" w:line="240" w:lineRule="auto"/>
        <w:ind w:firstLine="708"/>
        <w:jc w:val="both"/>
        <w:rPr>
          <w:rFonts w:ascii="Times New Roman" w:hAnsi="Times New Roman" w:cs="Times New Roman"/>
          <w:sz w:val="28"/>
          <w:szCs w:val="24"/>
          <w:shd w:val="clear" w:color="auto" w:fill="FFFFFF"/>
        </w:rPr>
      </w:pPr>
      <w:r w:rsidRPr="007B5D14">
        <w:rPr>
          <w:rFonts w:ascii="Times New Roman" w:hAnsi="Times New Roman" w:cs="Times New Roman"/>
          <w:sz w:val="28"/>
          <w:szCs w:val="24"/>
        </w:rPr>
        <w:lastRenderedPageBreak/>
        <w:t xml:space="preserve">На своих мероприятиях </w:t>
      </w:r>
      <w:r w:rsidRPr="007B5D14">
        <w:rPr>
          <w:rFonts w:ascii="Times New Roman" w:hAnsi="Times New Roman" w:cs="Times New Roman"/>
          <w:sz w:val="28"/>
          <w:szCs w:val="24"/>
          <w:shd w:val="clear" w:color="auto" w:fill="FFFFFF"/>
        </w:rPr>
        <w:t>Шеховцов Алексей Ник</w:t>
      </w:r>
      <w:r w:rsidR="00E208A6">
        <w:rPr>
          <w:rFonts w:ascii="Times New Roman" w:hAnsi="Times New Roman" w:cs="Times New Roman"/>
          <w:sz w:val="28"/>
          <w:szCs w:val="24"/>
          <w:shd w:val="clear" w:color="auto" w:fill="FFFFFF"/>
        </w:rPr>
        <w:t xml:space="preserve">олаевич, учитель истории </w:t>
      </w:r>
      <w:r w:rsidRPr="007B5D14">
        <w:rPr>
          <w:rFonts w:ascii="Times New Roman" w:hAnsi="Times New Roman" w:cs="Times New Roman"/>
          <w:sz w:val="28"/>
          <w:szCs w:val="24"/>
          <w:shd w:val="clear" w:color="auto" w:fill="FFFFFF"/>
        </w:rPr>
        <w:t xml:space="preserve"> ИК – 26,</w:t>
      </w:r>
      <w:r w:rsidR="00E208A6">
        <w:rPr>
          <w:rFonts w:ascii="Times New Roman" w:hAnsi="Times New Roman" w:cs="Times New Roman"/>
          <w:sz w:val="28"/>
          <w:szCs w:val="24"/>
          <w:shd w:val="clear" w:color="auto" w:fill="FFFFFF"/>
        </w:rPr>
        <w:t>КП-3</w:t>
      </w:r>
      <w:r w:rsidRPr="007B5D14">
        <w:rPr>
          <w:rFonts w:ascii="Times New Roman" w:hAnsi="Times New Roman" w:cs="Times New Roman"/>
          <w:sz w:val="28"/>
          <w:szCs w:val="24"/>
          <w:shd w:val="clear" w:color="auto" w:fill="FFFFFF"/>
        </w:rPr>
        <w:t xml:space="preserve"> не просто знакомит учеников с историческими датами,</w:t>
      </w:r>
      <w:r w:rsidR="00E208A6">
        <w:rPr>
          <w:rFonts w:ascii="Times New Roman" w:hAnsi="Times New Roman" w:cs="Times New Roman"/>
          <w:sz w:val="28"/>
          <w:szCs w:val="24"/>
          <w:shd w:val="clear" w:color="auto" w:fill="FFFFFF"/>
        </w:rPr>
        <w:t xml:space="preserve"> </w:t>
      </w:r>
      <w:r w:rsidR="00075483">
        <w:rPr>
          <w:rFonts w:ascii="Times New Roman" w:hAnsi="Times New Roman" w:cs="Times New Roman"/>
          <w:sz w:val="28"/>
          <w:szCs w:val="24"/>
          <w:shd w:val="clear" w:color="auto" w:fill="FFFFFF"/>
        </w:rPr>
        <w:t>событиями,</w:t>
      </w:r>
      <w:r w:rsidRPr="007B5D14">
        <w:rPr>
          <w:rFonts w:ascii="Times New Roman" w:hAnsi="Times New Roman" w:cs="Times New Roman"/>
          <w:sz w:val="28"/>
          <w:szCs w:val="24"/>
          <w:shd w:val="clear" w:color="auto" w:fill="FFFFFF"/>
        </w:rPr>
        <w:t xml:space="preserve"> но и прививает любовь к искусству, рассказывая о композиторах, создавших лучшие музыкальные произвед</w:t>
      </w:r>
      <w:r w:rsidR="00E208A6">
        <w:rPr>
          <w:rFonts w:ascii="Times New Roman" w:hAnsi="Times New Roman" w:cs="Times New Roman"/>
          <w:sz w:val="28"/>
          <w:szCs w:val="24"/>
          <w:shd w:val="clear" w:color="auto" w:fill="FFFFFF"/>
        </w:rPr>
        <w:t xml:space="preserve">ения, посвященные этим событиям, тем самым активно формируя </w:t>
      </w:r>
      <w:proofErr w:type="spellStart"/>
      <w:r w:rsidR="00E208A6">
        <w:rPr>
          <w:rFonts w:ascii="Times New Roman" w:hAnsi="Times New Roman" w:cs="Times New Roman"/>
          <w:sz w:val="28"/>
          <w:szCs w:val="24"/>
          <w:shd w:val="clear" w:color="auto" w:fill="FFFFFF"/>
        </w:rPr>
        <w:t>метапредметные</w:t>
      </w:r>
      <w:proofErr w:type="spellEnd"/>
      <w:r w:rsidR="00E208A6">
        <w:rPr>
          <w:rFonts w:ascii="Times New Roman" w:hAnsi="Times New Roman" w:cs="Times New Roman"/>
          <w:sz w:val="28"/>
          <w:szCs w:val="24"/>
          <w:shd w:val="clear" w:color="auto" w:fill="FFFFFF"/>
        </w:rPr>
        <w:t xml:space="preserve"> связи.</w:t>
      </w:r>
      <w:r w:rsidRPr="007B5D14">
        <w:rPr>
          <w:rFonts w:ascii="Times New Roman" w:hAnsi="Times New Roman" w:cs="Times New Roman"/>
          <w:sz w:val="28"/>
          <w:szCs w:val="24"/>
          <w:shd w:val="clear" w:color="auto" w:fill="FFFFFF"/>
        </w:rPr>
        <w:t xml:space="preserve"> </w:t>
      </w:r>
    </w:p>
    <w:p w:rsidR="00A173A5" w:rsidRPr="00B43695" w:rsidRDefault="00A173A5" w:rsidP="00A173A5">
      <w:pPr>
        <w:spacing w:after="0" w:line="240" w:lineRule="auto"/>
        <w:ind w:firstLine="707"/>
        <w:jc w:val="both"/>
        <w:rPr>
          <w:rFonts w:ascii="Times New Roman" w:hAnsi="Times New Roman" w:cs="Times New Roman"/>
          <w:sz w:val="28"/>
          <w:szCs w:val="24"/>
        </w:rPr>
      </w:pPr>
    </w:p>
    <w:p w:rsidR="00A173A5" w:rsidRPr="007B5D14" w:rsidRDefault="00A173A5" w:rsidP="00A173A5">
      <w:pPr>
        <w:pStyle w:val="aa"/>
        <w:spacing w:after="0" w:line="240" w:lineRule="auto"/>
        <w:ind w:right="105" w:firstLine="707"/>
        <w:jc w:val="both"/>
        <w:rPr>
          <w:rFonts w:ascii="Times New Roman" w:hAnsi="Times New Roman" w:cs="Times New Roman"/>
          <w:sz w:val="28"/>
          <w:szCs w:val="24"/>
        </w:rPr>
      </w:pPr>
      <w:r w:rsidRPr="007B5D14">
        <w:rPr>
          <w:rFonts w:ascii="Times New Roman" w:hAnsi="Times New Roman" w:cs="Times New Roman"/>
          <w:sz w:val="28"/>
          <w:szCs w:val="24"/>
        </w:rPr>
        <w:t>Большую роль в формировании социально активной и законопослушной личности  играют информационные часы, классные (групповые) собрания.</w:t>
      </w:r>
    </w:p>
    <w:p w:rsidR="00A173A5" w:rsidRPr="007B5D14" w:rsidRDefault="00A173A5" w:rsidP="00A173A5">
      <w:pPr>
        <w:pStyle w:val="aa"/>
        <w:spacing w:after="0" w:line="240" w:lineRule="auto"/>
        <w:ind w:right="105" w:firstLine="707"/>
        <w:jc w:val="both"/>
        <w:rPr>
          <w:rFonts w:ascii="Times New Roman" w:hAnsi="Times New Roman" w:cs="Times New Roman"/>
          <w:sz w:val="28"/>
          <w:szCs w:val="24"/>
        </w:rPr>
      </w:pPr>
    </w:p>
    <w:p w:rsidR="00A173A5" w:rsidRPr="007B5D14" w:rsidRDefault="00A173A5" w:rsidP="00A173A5">
      <w:pPr>
        <w:pStyle w:val="aa"/>
        <w:spacing w:after="0" w:line="240" w:lineRule="auto"/>
        <w:ind w:right="105" w:firstLine="707"/>
        <w:jc w:val="both"/>
        <w:rPr>
          <w:rFonts w:ascii="Times New Roman" w:hAnsi="Times New Roman" w:cs="Times New Roman"/>
          <w:sz w:val="28"/>
          <w:szCs w:val="24"/>
        </w:rPr>
      </w:pPr>
      <w:r w:rsidRPr="007B5D14">
        <w:rPr>
          <w:rFonts w:ascii="Times New Roman" w:hAnsi="Times New Roman" w:cs="Times New Roman"/>
          <w:sz w:val="28"/>
          <w:szCs w:val="24"/>
        </w:rPr>
        <w:t>Интересный материал использовал Самойлов Евгений Александрович</w:t>
      </w:r>
      <w:r w:rsidR="00075483">
        <w:rPr>
          <w:rFonts w:ascii="Times New Roman" w:hAnsi="Times New Roman" w:cs="Times New Roman"/>
          <w:sz w:val="28"/>
          <w:szCs w:val="24"/>
        </w:rPr>
        <w:t xml:space="preserve"> (ИК-19)</w:t>
      </w:r>
      <w:r w:rsidRPr="007B5D14">
        <w:rPr>
          <w:rFonts w:ascii="Times New Roman" w:hAnsi="Times New Roman" w:cs="Times New Roman"/>
          <w:sz w:val="28"/>
          <w:szCs w:val="24"/>
        </w:rPr>
        <w:t xml:space="preserve"> при проведении классного (г</w:t>
      </w:r>
      <w:r w:rsidR="00ED414E">
        <w:rPr>
          <w:rFonts w:ascii="Times New Roman" w:hAnsi="Times New Roman" w:cs="Times New Roman"/>
          <w:sz w:val="28"/>
          <w:szCs w:val="24"/>
        </w:rPr>
        <w:t xml:space="preserve">руппового) собрания «Патриотизм: </w:t>
      </w:r>
      <w:r w:rsidRPr="007B5D14">
        <w:rPr>
          <w:rFonts w:ascii="Times New Roman" w:hAnsi="Times New Roman" w:cs="Times New Roman"/>
          <w:sz w:val="28"/>
          <w:szCs w:val="24"/>
        </w:rPr>
        <w:t xml:space="preserve">необходимо ли это  в современной жизни?». В ходе мероприятия </w:t>
      </w:r>
      <w:proofErr w:type="gramStart"/>
      <w:r w:rsidRPr="007B5D14">
        <w:rPr>
          <w:rFonts w:ascii="Times New Roman" w:hAnsi="Times New Roman" w:cs="Times New Roman"/>
          <w:sz w:val="28"/>
          <w:szCs w:val="24"/>
        </w:rPr>
        <w:t>обучающимся</w:t>
      </w:r>
      <w:proofErr w:type="gramEnd"/>
      <w:r w:rsidRPr="007B5D14">
        <w:rPr>
          <w:rFonts w:ascii="Times New Roman" w:hAnsi="Times New Roman" w:cs="Times New Roman"/>
          <w:sz w:val="28"/>
          <w:szCs w:val="24"/>
        </w:rPr>
        <w:t xml:space="preserve"> продемонстрирована презентация  о российских военных, защищавших мирное население в Сирии, а также о</w:t>
      </w:r>
      <w:r w:rsidR="00E208A6">
        <w:rPr>
          <w:rFonts w:ascii="Times New Roman" w:hAnsi="Times New Roman" w:cs="Times New Roman"/>
          <w:sz w:val="28"/>
          <w:szCs w:val="24"/>
        </w:rPr>
        <w:t xml:space="preserve"> героях, погибших в ходе военных операций</w:t>
      </w:r>
      <w:r w:rsidRPr="007B5D14">
        <w:rPr>
          <w:rFonts w:ascii="Times New Roman" w:hAnsi="Times New Roman" w:cs="Times New Roman"/>
          <w:sz w:val="28"/>
          <w:szCs w:val="24"/>
        </w:rPr>
        <w:t xml:space="preserve">  по борьбе с запрещенной в России группировкой ИГИЛ. </w:t>
      </w:r>
    </w:p>
    <w:p w:rsidR="00A173A5" w:rsidRPr="007B5D14" w:rsidRDefault="00A173A5" w:rsidP="00A173A5">
      <w:pPr>
        <w:spacing w:after="0" w:line="240" w:lineRule="auto"/>
        <w:ind w:firstLine="360"/>
        <w:jc w:val="both"/>
        <w:rPr>
          <w:rFonts w:ascii="Times New Roman" w:hAnsi="Times New Roman" w:cs="Times New Roman"/>
          <w:sz w:val="28"/>
          <w:szCs w:val="24"/>
        </w:rPr>
      </w:pPr>
      <w:r w:rsidRPr="007B5D14">
        <w:rPr>
          <w:rFonts w:ascii="Times New Roman" w:hAnsi="Times New Roman" w:cs="Times New Roman"/>
          <w:sz w:val="28"/>
          <w:szCs w:val="24"/>
        </w:rPr>
        <w:t xml:space="preserve">Хорошая психологическая  атмосфера царит на классных собраниях Зайцевой Ирины Васильевны, учителя ОСП </w:t>
      </w:r>
      <w:proofErr w:type="gramStart"/>
      <w:r w:rsidRPr="007B5D14">
        <w:rPr>
          <w:rFonts w:ascii="Times New Roman" w:hAnsi="Times New Roman" w:cs="Times New Roman"/>
          <w:sz w:val="28"/>
          <w:szCs w:val="24"/>
        </w:rPr>
        <w:t>при</w:t>
      </w:r>
      <w:proofErr w:type="gramEnd"/>
      <w:r w:rsidRPr="007B5D14">
        <w:rPr>
          <w:rFonts w:ascii="Times New Roman" w:hAnsi="Times New Roman" w:cs="Times New Roman"/>
          <w:sz w:val="28"/>
          <w:szCs w:val="24"/>
        </w:rPr>
        <w:t xml:space="preserve"> ИК - 5.  Классные (групповы</w:t>
      </w:r>
      <w:r w:rsidR="00075483">
        <w:rPr>
          <w:rFonts w:ascii="Times New Roman" w:hAnsi="Times New Roman" w:cs="Times New Roman"/>
          <w:sz w:val="28"/>
          <w:szCs w:val="24"/>
        </w:rPr>
        <w:t>е) собрания, проводимые ею</w:t>
      </w:r>
      <w:r w:rsidRPr="007B5D14">
        <w:rPr>
          <w:rFonts w:ascii="Times New Roman" w:hAnsi="Times New Roman" w:cs="Times New Roman"/>
          <w:sz w:val="28"/>
          <w:szCs w:val="24"/>
        </w:rPr>
        <w:t>, отличаются содержательностью, качеством подготовки, четкостью организации проведения. Классное (</w:t>
      </w:r>
      <w:r w:rsidR="00F7598C">
        <w:rPr>
          <w:rFonts w:ascii="Times New Roman" w:hAnsi="Times New Roman" w:cs="Times New Roman"/>
          <w:sz w:val="28"/>
          <w:szCs w:val="24"/>
        </w:rPr>
        <w:t xml:space="preserve">групповое) собрание «Патриотизм: </w:t>
      </w:r>
      <w:r w:rsidRPr="007B5D14">
        <w:rPr>
          <w:rFonts w:ascii="Times New Roman" w:hAnsi="Times New Roman" w:cs="Times New Roman"/>
          <w:sz w:val="28"/>
          <w:szCs w:val="24"/>
        </w:rPr>
        <w:t>необходимо ли это в современной жизни?», проведенное учителем, способствовало укреплению патриотических чувств у учащихся, воспитанию толерантного отношения к окружающим.</w:t>
      </w:r>
    </w:p>
    <w:p w:rsidR="00A173A5" w:rsidRPr="007B5D14" w:rsidRDefault="00A173A5" w:rsidP="00A173A5">
      <w:pPr>
        <w:spacing w:after="0" w:line="240" w:lineRule="auto"/>
        <w:ind w:firstLine="360"/>
        <w:jc w:val="both"/>
        <w:rPr>
          <w:rFonts w:ascii="Times New Roman" w:hAnsi="Times New Roman" w:cs="Times New Roman"/>
          <w:sz w:val="28"/>
          <w:szCs w:val="24"/>
        </w:rPr>
      </w:pPr>
      <w:r w:rsidRPr="007B5D14">
        <w:rPr>
          <w:rFonts w:ascii="Times New Roman" w:hAnsi="Times New Roman" w:cs="Times New Roman"/>
          <w:sz w:val="28"/>
          <w:szCs w:val="24"/>
        </w:rPr>
        <w:t>Проведенная</w:t>
      </w:r>
      <w:r w:rsidR="00E208A6">
        <w:rPr>
          <w:rFonts w:ascii="Times New Roman" w:hAnsi="Times New Roman" w:cs="Times New Roman"/>
          <w:sz w:val="28"/>
          <w:szCs w:val="24"/>
        </w:rPr>
        <w:t xml:space="preserve"> учителями </w:t>
      </w:r>
      <w:r w:rsidR="00F46B63">
        <w:rPr>
          <w:rFonts w:ascii="Times New Roman" w:hAnsi="Times New Roman" w:cs="Times New Roman"/>
          <w:sz w:val="28"/>
          <w:szCs w:val="24"/>
        </w:rPr>
        <w:t xml:space="preserve"> </w:t>
      </w:r>
      <w:r w:rsidR="00E208A6">
        <w:rPr>
          <w:rFonts w:ascii="Times New Roman" w:hAnsi="Times New Roman" w:cs="Times New Roman"/>
          <w:sz w:val="28"/>
          <w:szCs w:val="24"/>
        </w:rPr>
        <w:t>ИК-19</w:t>
      </w:r>
      <w:r w:rsidRPr="007B5D14">
        <w:rPr>
          <w:rFonts w:ascii="Times New Roman" w:hAnsi="Times New Roman" w:cs="Times New Roman"/>
          <w:sz w:val="28"/>
          <w:szCs w:val="24"/>
        </w:rPr>
        <w:t xml:space="preserve"> во время информационного часа «Что значит быть интеллигентным чел</w:t>
      </w:r>
      <w:r w:rsidR="00E208A6">
        <w:rPr>
          <w:rFonts w:ascii="Times New Roman" w:hAnsi="Times New Roman" w:cs="Times New Roman"/>
          <w:sz w:val="28"/>
          <w:szCs w:val="24"/>
        </w:rPr>
        <w:t>овеком?»</w:t>
      </w:r>
      <w:r w:rsidRPr="007B5D14">
        <w:rPr>
          <w:rFonts w:ascii="Times New Roman" w:hAnsi="Times New Roman" w:cs="Times New Roman"/>
          <w:sz w:val="28"/>
          <w:szCs w:val="24"/>
        </w:rPr>
        <w:t xml:space="preserve"> дискуссия позволила вывести «формулу» интеллигентного </w:t>
      </w:r>
      <w:r w:rsidR="00075483">
        <w:rPr>
          <w:rFonts w:ascii="Times New Roman" w:hAnsi="Times New Roman" w:cs="Times New Roman"/>
          <w:sz w:val="28"/>
          <w:szCs w:val="24"/>
        </w:rPr>
        <w:t xml:space="preserve">человека. </w:t>
      </w:r>
      <w:r w:rsidRPr="007B5D14">
        <w:rPr>
          <w:rFonts w:ascii="Times New Roman" w:hAnsi="Times New Roman" w:cs="Times New Roman"/>
          <w:sz w:val="28"/>
          <w:szCs w:val="24"/>
        </w:rPr>
        <w:t xml:space="preserve"> </w:t>
      </w:r>
    </w:p>
    <w:p w:rsidR="00A173A5" w:rsidRDefault="00A173A5" w:rsidP="00A173A5">
      <w:pPr>
        <w:spacing w:after="0" w:line="240" w:lineRule="auto"/>
        <w:ind w:firstLine="707"/>
        <w:jc w:val="both"/>
        <w:rPr>
          <w:rFonts w:ascii="Times New Roman" w:hAnsi="Times New Roman" w:cs="Times New Roman"/>
          <w:sz w:val="28"/>
          <w:szCs w:val="24"/>
        </w:rPr>
      </w:pPr>
      <w:r w:rsidRPr="005A0C82">
        <w:rPr>
          <w:rFonts w:ascii="Times New Roman" w:hAnsi="Times New Roman" w:cs="Times New Roman"/>
          <w:sz w:val="28"/>
          <w:szCs w:val="24"/>
        </w:rPr>
        <w:t>Регулярное</w:t>
      </w:r>
      <w:r w:rsidR="00075483">
        <w:rPr>
          <w:rFonts w:ascii="Times New Roman" w:hAnsi="Times New Roman" w:cs="Times New Roman"/>
          <w:sz w:val="28"/>
          <w:szCs w:val="24"/>
        </w:rPr>
        <w:t>, а главное качественное</w:t>
      </w:r>
      <w:r w:rsidRPr="005A0C82">
        <w:rPr>
          <w:rFonts w:ascii="Times New Roman" w:hAnsi="Times New Roman" w:cs="Times New Roman"/>
          <w:sz w:val="28"/>
          <w:szCs w:val="24"/>
        </w:rPr>
        <w:t xml:space="preserve"> проведение информационных часов помогает учащимся</w:t>
      </w:r>
      <w:r w:rsidR="00E208A6">
        <w:rPr>
          <w:rFonts w:ascii="Times New Roman" w:hAnsi="Times New Roman" w:cs="Times New Roman"/>
          <w:sz w:val="28"/>
          <w:szCs w:val="24"/>
        </w:rPr>
        <w:t>-осужденным, находящимся в изоляции,</w:t>
      </w:r>
      <w:r w:rsidRPr="005A0C82">
        <w:rPr>
          <w:rFonts w:ascii="Times New Roman" w:hAnsi="Times New Roman" w:cs="Times New Roman"/>
          <w:sz w:val="28"/>
          <w:szCs w:val="24"/>
        </w:rPr>
        <w:t xml:space="preserve"> остава</w:t>
      </w:r>
      <w:r w:rsidR="00075483">
        <w:rPr>
          <w:rFonts w:ascii="Times New Roman" w:hAnsi="Times New Roman" w:cs="Times New Roman"/>
          <w:sz w:val="28"/>
          <w:szCs w:val="24"/>
        </w:rPr>
        <w:t>ться в курсе событий, вырабатывать</w:t>
      </w:r>
      <w:r w:rsidRPr="005A0C82">
        <w:rPr>
          <w:rFonts w:ascii="Times New Roman" w:hAnsi="Times New Roman" w:cs="Times New Roman"/>
          <w:sz w:val="28"/>
          <w:szCs w:val="24"/>
        </w:rPr>
        <w:t xml:space="preserve"> </w:t>
      </w:r>
      <w:r w:rsidR="00075483">
        <w:rPr>
          <w:rFonts w:ascii="Times New Roman" w:hAnsi="Times New Roman" w:cs="Times New Roman"/>
          <w:sz w:val="28"/>
          <w:szCs w:val="24"/>
        </w:rPr>
        <w:t>активную гражданскую позицию, чувствовать свою</w:t>
      </w:r>
      <w:r w:rsidR="00E208A6">
        <w:rPr>
          <w:rFonts w:ascii="Times New Roman" w:hAnsi="Times New Roman" w:cs="Times New Roman"/>
          <w:sz w:val="28"/>
          <w:szCs w:val="24"/>
        </w:rPr>
        <w:t xml:space="preserve"> социальную значимость</w:t>
      </w:r>
      <w:r w:rsidRPr="005A0C82">
        <w:rPr>
          <w:rFonts w:ascii="Times New Roman" w:hAnsi="Times New Roman" w:cs="Times New Roman"/>
          <w:sz w:val="28"/>
          <w:szCs w:val="24"/>
        </w:rPr>
        <w:t>.</w:t>
      </w:r>
    </w:p>
    <w:p w:rsidR="004430AA" w:rsidRPr="00516DCF" w:rsidRDefault="00E208A6" w:rsidP="007B5D14">
      <w:pPr>
        <w:pStyle w:val="a3"/>
        <w:tabs>
          <w:tab w:val="left" w:pos="2910"/>
        </w:tabs>
        <w:jc w:val="both"/>
        <w:rPr>
          <w:rFonts w:ascii="Times New Roman" w:hAnsi="Times New Roman" w:cs="Times New Roman"/>
          <w:sz w:val="28"/>
          <w:szCs w:val="24"/>
        </w:rPr>
      </w:pPr>
      <w:r w:rsidRPr="00516DCF">
        <w:rPr>
          <w:rFonts w:ascii="Times New Roman" w:hAnsi="Times New Roman" w:cs="Times New Roman"/>
          <w:sz w:val="28"/>
          <w:szCs w:val="24"/>
        </w:rPr>
        <w:t xml:space="preserve">        Н</w:t>
      </w:r>
      <w:r w:rsidR="00075483" w:rsidRPr="00516DCF">
        <w:rPr>
          <w:rFonts w:ascii="Times New Roman" w:hAnsi="Times New Roman" w:cs="Times New Roman"/>
          <w:sz w:val="28"/>
          <w:szCs w:val="24"/>
        </w:rPr>
        <w:t>еобходимо и впредь</w:t>
      </w:r>
      <w:r w:rsidRPr="00516DCF">
        <w:rPr>
          <w:rFonts w:ascii="Times New Roman" w:hAnsi="Times New Roman" w:cs="Times New Roman"/>
          <w:sz w:val="28"/>
          <w:szCs w:val="24"/>
        </w:rPr>
        <w:t xml:space="preserve"> использовать возможности различных форм внеурочной деятельности</w:t>
      </w:r>
      <w:r w:rsidR="00BB2F4F" w:rsidRPr="00516DCF">
        <w:rPr>
          <w:rFonts w:ascii="Times New Roman" w:hAnsi="Times New Roman" w:cs="Times New Roman"/>
          <w:sz w:val="28"/>
          <w:szCs w:val="24"/>
        </w:rPr>
        <w:t xml:space="preserve"> для создания привлекательной образовательной среды, тем самым </w:t>
      </w:r>
      <w:r w:rsidR="00FE2BDD" w:rsidRPr="00516DCF">
        <w:rPr>
          <w:rFonts w:ascii="Times New Roman" w:hAnsi="Times New Roman" w:cs="Times New Roman"/>
          <w:sz w:val="28"/>
          <w:szCs w:val="24"/>
        </w:rPr>
        <w:t xml:space="preserve">последовательно </w:t>
      </w:r>
      <w:r w:rsidR="00BB2F4F" w:rsidRPr="00516DCF">
        <w:rPr>
          <w:rFonts w:ascii="Times New Roman" w:hAnsi="Times New Roman" w:cs="Times New Roman"/>
          <w:sz w:val="28"/>
          <w:szCs w:val="24"/>
        </w:rPr>
        <w:t xml:space="preserve">формируя школьное </w:t>
      </w:r>
      <w:proofErr w:type="spellStart"/>
      <w:r w:rsidR="00BB2F4F" w:rsidRPr="00516DCF">
        <w:rPr>
          <w:rFonts w:ascii="Times New Roman" w:hAnsi="Times New Roman" w:cs="Times New Roman"/>
          <w:sz w:val="28"/>
          <w:szCs w:val="24"/>
        </w:rPr>
        <w:t>ресоциализирующее</w:t>
      </w:r>
      <w:proofErr w:type="spellEnd"/>
      <w:r w:rsidR="00BB2F4F" w:rsidRPr="00516DCF">
        <w:rPr>
          <w:rFonts w:ascii="Times New Roman" w:hAnsi="Times New Roman" w:cs="Times New Roman"/>
          <w:sz w:val="28"/>
          <w:szCs w:val="24"/>
        </w:rPr>
        <w:t xml:space="preserve"> пространство.</w:t>
      </w:r>
    </w:p>
    <w:p w:rsidR="00A173A5" w:rsidRPr="007B5D14" w:rsidRDefault="00A173A5" w:rsidP="007B5D14">
      <w:pPr>
        <w:pStyle w:val="a3"/>
        <w:tabs>
          <w:tab w:val="left" w:pos="2910"/>
        </w:tabs>
        <w:jc w:val="both"/>
        <w:rPr>
          <w:rFonts w:ascii="Times New Roman" w:hAnsi="Times New Roman" w:cs="Times New Roman"/>
          <w:color w:val="7030A0"/>
          <w:sz w:val="28"/>
          <w:szCs w:val="24"/>
        </w:rPr>
      </w:pPr>
    </w:p>
    <w:p w:rsidR="00A173A5" w:rsidRDefault="00A173A5" w:rsidP="007B5D14">
      <w:pPr>
        <w:pStyle w:val="a3"/>
        <w:tabs>
          <w:tab w:val="left" w:pos="2910"/>
        </w:tabs>
        <w:jc w:val="center"/>
        <w:rPr>
          <w:rFonts w:ascii="Times New Roman" w:hAnsi="Times New Roman" w:cs="Times New Roman"/>
          <w:color w:val="7030A0"/>
          <w:sz w:val="28"/>
          <w:szCs w:val="24"/>
        </w:rPr>
      </w:pPr>
    </w:p>
    <w:p w:rsidR="00A85B3B" w:rsidRPr="007B5D14" w:rsidRDefault="00A85B3B" w:rsidP="007B5D14">
      <w:pPr>
        <w:pStyle w:val="a3"/>
        <w:tabs>
          <w:tab w:val="left" w:pos="2910"/>
        </w:tabs>
        <w:jc w:val="center"/>
        <w:rPr>
          <w:rFonts w:ascii="Times New Roman" w:hAnsi="Times New Roman" w:cs="Times New Roman"/>
          <w:color w:val="7030A0"/>
          <w:sz w:val="28"/>
          <w:szCs w:val="24"/>
        </w:rPr>
      </w:pPr>
      <w:r w:rsidRPr="007B5D14">
        <w:rPr>
          <w:rFonts w:ascii="Times New Roman" w:hAnsi="Times New Roman" w:cs="Times New Roman"/>
          <w:color w:val="7030A0"/>
          <w:sz w:val="28"/>
          <w:szCs w:val="24"/>
        </w:rPr>
        <w:t>Кадровое обеспечение образовательного процесса</w:t>
      </w:r>
      <w:r w:rsidR="00A173A5">
        <w:rPr>
          <w:rFonts w:ascii="Times New Roman" w:hAnsi="Times New Roman" w:cs="Times New Roman"/>
          <w:color w:val="7030A0"/>
          <w:sz w:val="28"/>
          <w:szCs w:val="24"/>
        </w:rPr>
        <w:t>.</w:t>
      </w:r>
    </w:p>
    <w:p w:rsidR="00A85B3B" w:rsidRPr="007B5D14" w:rsidRDefault="00A85B3B" w:rsidP="007B5D14">
      <w:pPr>
        <w:pStyle w:val="a3"/>
        <w:tabs>
          <w:tab w:val="left" w:pos="2910"/>
        </w:tabs>
        <w:jc w:val="both"/>
        <w:rPr>
          <w:rFonts w:ascii="Times New Roman" w:hAnsi="Times New Roman" w:cs="Times New Roman"/>
          <w:color w:val="7030A0"/>
          <w:sz w:val="28"/>
          <w:szCs w:val="24"/>
        </w:rPr>
      </w:pPr>
    </w:p>
    <w:p w:rsidR="002436CD" w:rsidRPr="007B5D14" w:rsidRDefault="002436CD" w:rsidP="007B5D14">
      <w:pPr>
        <w:widowControl w:val="0"/>
        <w:shd w:val="clear" w:color="auto" w:fill="FFFFFF" w:themeFill="background1"/>
        <w:tabs>
          <w:tab w:val="left" w:pos="993"/>
          <w:tab w:val="left" w:pos="1134"/>
        </w:tabs>
        <w:autoSpaceDE w:val="0"/>
        <w:autoSpaceDN w:val="0"/>
        <w:adjustRightInd w:val="0"/>
        <w:spacing w:after="0" w:line="240" w:lineRule="auto"/>
        <w:jc w:val="both"/>
        <w:rPr>
          <w:rFonts w:ascii="Times New Roman" w:hAnsi="Times New Roman" w:cs="Times New Roman"/>
          <w:sz w:val="28"/>
          <w:szCs w:val="24"/>
        </w:rPr>
      </w:pPr>
    </w:p>
    <w:p w:rsidR="00524904" w:rsidRPr="00524904" w:rsidRDefault="001233AC" w:rsidP="00524904">
      <w:pPr>
        <w:pStyle w:val="a3"/>
        <w:spacing w:line="276" w:lineRule="auto"/>
        <w:ind w:firstLine="284"/>
        <w:jc w:val="both"/>
        <w:rPr>
          <w:rFonts w:ascii="Times New Roman" w:hAnsi="Times New Roman"/>
          <w:sz w:val="28"/>
          <w:szCs w:val="24"/>
        </w:rPr>
      </w:pPr>
      <w:r w:rsidRPr="007B5D14">
        <w:rPr>
          <w:rFonts w:ascii="Times New Roman" w:hAnsi="Times New Roman" w:cs="Times New Roman"/>
          <w:sz w:val="28"/>
          <w:szCs w:val="24"/>
        </w:rPr>
        <w:t xml:space="preserve">         В 2017-2018 учебном году общая  штатная численность работников составляла 5</w:t>
      </w:r>
      <w:r w:rsidR="00A06546" w:rsidRPr="007B5D14">
        <w:rPr>
          <w:rFonts w:ascii="Times New Roman" w:hAnsi="Times New Roman" w:cs="Times New Roman"/>
          <w:sz w:val="28"/>
          <w:szCs w:val="24"/>
        </w:rPr>
        <w:t>6</w:t>
      </w:r>
      <w:r w:rsidR="00BB2F4F">
        <w:rPr>
          <w:rFonts w:ascii="Times New Roman" w:hAnsi="Times New Roman" w:cs="Times New Roman"/>
          <w:sz w:val="28"/>
          <w:szCs w:val="24"/>
        </w:rPr>
        <w:t xml:space="preserve"> человек. В 2017 году проведены </w:t>
      </w:r>
      <w:proofErr w:type="spellStart"/>
      <w:r w:rsidR="00BB2F4F">
        <w:rPr>
          <w:rFonts w:ascii="Times New Roman" w:hAnsi="Times New Roman" w:cs="Times New Roman"/>
          <w:sz w:val="28"/>
          <w:szCs w:val="24"/>
        </w:rPr>
        <w:t>оргштатные</w:t>
      </w:r>
      <w:proofErr w:type="spellEnd"/>
      <w:r w:rsidR="00BB2F4F">
        <w:rPr>
          <w:rFonts w:ascii="Times New Roman" w:hAnsi="Times New Roman" w:cs="Times New Roman"/>
          <w:sz w:val="28"/>
          <w:szCs w:val="24"/>
        </w:rPr>
        <w:t xml:space="preserve"> мероприятия, позволившие оптимизировать численность сотрудников бухгалтерии.               </w:t>
      </w:r>
      <w:r w:rsidR="00FE2BDD">
        <w:rPr>
          <w:rFonts w:ascii="Times New Roman" w:hAnsi="Times New Roman" w:cs="Times New Roman"/>
          <w:sz w:val="28"/>
          <w:szCs w:val="24"/>
        </w:rPr>
        <w:t xml:space="preserve">   </w:t>
      </w:r>
      <w:r w:rsidR="00BB2F4F">
        <w:rPr>
          <w:rFonts w:ascii="Times New Roman" w:hAnsi="Times New Roman" w:cs="Times New Roman"/>
          <w:sz w:val="28"/>
          <w:szCs w:val="24"/>
        </w:rPr>
        <w:t>П</w:t>
      </w:r>
      <w:r w:rsidRPr="007B5D14">
        <w:rPr>
          <w:rFonts w:ascii="Times New Roman" w:hAnsi="Times New Roman" w:cs="Times New Roman"/>
          <w:sz w:val="28"/>
          <w:szCs w:val="24"/>
        </w:rPr>
        <w:t xml:space="preserve">едагогический коллектив школы состоял из 45 человек и полностью был укомплектован  квалифицированными специалистами (82% педагогов имеют первую и высшую квалификационные категории). Если в 2015-2016 учебном году 26 % педагогов имели высшую квалификационную категорию, и 53%- первую, то в 2016-2017 учебном году высшую </w:t>
      </w:r>
      <w:r w:rsidR="00172F9D">
        <w:rPr>
          <w:rFonts w:ascii="Times New Roman" w:hAnsi="Times New Roman" w:cs="Times New Roman"/>
          <w:sz w:val="28"/>
          <w:szCs w:val="24"/>
        </w:rPr>
        <w:t>категорию имеют 27%, 55%-первую</w:t>
      </w:r>
      <w:r w:rsidR="00524904">
        <w:rPr>
          <w:rFonts w:ascii="Times New Roman" w:hAnsi="Times New Roman"/>
          <w:sz w:val="24"/>
          <w:szCs w:val="24"/>
        </w:rPr>
        <w:t xml:space="preserve">, </w:t>
      </w:r>
      <w:r w:rsidR="00524904" w:rsidRPr="00524904">
        <w:rPr>
          <w:rFonts w:ascii="Times New Roman" w:hAnsi="Times New Roman"/>
          <w:sz w:val="28"/>
          <w:szCs w:val="24"/>
        </w:rPr>
        <w:t>а 2017-2018уч</w:t>
      </w:r>
      <w:proofErr w:type="gramStart"/>
      <w:r w:rsidR="00524904" w:rsidRPr="00524904">
        <w:rPr>
          <w:rFonts w:ascii="Times New Roman" w:hAnsi="Times New Roman"/>
          <w:sz w:val="28"/>
          <w:szCs w:val="24"/>
        </w:rPr>
        <w:t>.г</w:t>
      </w:r>
      <w:proofErr w:type="gramEnd"/>
      <w:r w:rsidR="00524904" w:rsidRPr="00524904">
        <w:rPr>
          <w:rFonts w:ascii="Times New Roman" w:hAnsi="Times New Roman"/>
          <w:sz w:val="28"/>
          <w:szCs w:val="24"/>
        </w:rPr>
        <w:t xml:space="preserve"> – 32% высшую, 37% первую.</w:t>
      </w:r>
    </w:p>
    <w:p w:rsidR="00524904" w:rsidRPr="00524904" w:rsidRDefault="00524904" w:rsidP="00524904">
      <w:pPr>
        <w:jc w:val="center"/>
        <w:rPr>
          <w:rFonts w:ascii="Times New Roman" w:hAnsi="Times New Roman" w:cs="Times New Roman"/>
          <w:b/>
          <w:sz w:val="28"/>
          <w:szCs w:val="28"/>
        </w:rPr>
      </w:pPr>
      <w:r w:rsidRPr="00524904">
        <w:rPr>
          <w:rFonts w:ascii="Times New Roman" w:hAnsi="Times New Roman" w:cs="Times New Roman"/>
          <w:b/>
          <w:sz w:val="28"/>
          <w:szCs w:val="28"/>
        </w:rPr>
        <w:lastRenderedPageBreak/>
        <w:t>Квалификационный сравнительный анализ                                                      педагогического состава</w:t>
      </w:r>
    </w:p>
    <w:tbl>
      <w:tblPr>
        <w:tblStyle w:val="a5"/>
        <w:tblW w:w="0" w:type="auto"/>
        <w:tblLook w:val="04A0"/>
      </w:tblPr>
      <w:tblGrid>
        <w:gridCol w:w="2533"/>
        <w:gridCol w:w="2253"/>
        <w:gridCol w:w="1843"/>
        <w:gridCol w:w="1843"/>
      </w:tblGrid>
      <w:tr w:rsidR="00524904" w:rsidRPr="00524904" w:rsidTr="00BE5075">
        <w:tc>
          <w:tcPr>
            <w:tcW w:w="253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Квалификационная категория</w:t>
            </w:r>
          </w:p>
        </w:tc>
        <w:tc>
          <w:tcPr>
            <w:tcW w:w="2253" w:type="dxa"/>
          </w:tcPr>
          <w:p w:rsidR="00524904" w:rsidRPr="00524904" w:rsidRDefault="00524904" w:rsidP="00BE5075">
            <w:pPr>
              <w:jc w:val="center"/>
              <w:rPr>
                <w:rFonts w:ascii="Times New Roman" w:hAnsi="Times New Roman" w:cs="Times New Roman"/>
                <w:sz w:val="28"/>
                <w:szCs w:val="28"/>
              </w:rPr>
            </w:pPr>
            <w:r w:rsidRPr="00524904">
              <w:rPr>
                <w:rFonts w:ascii="Times New Roman" w:hAnsi="Times New Roman" w:cs="Times New Roman"/>
                <w:sz w:val="28"/>
                <w:szCs w:val="28"/>
              </w:rPr>
              <w:t>2015/2016</w:t>
            </w:r>
          </w:p>
          <w:p w:rsidR="00524904" w:rsidRPr="00524904" w:rsidRDefault="00524904" w:rsidP="00BE5075">
            <w:pPr>
              <w:jc w:val="center"/>
              <w:rPr>
                <w:rFonts w:ascii="Times New Roman" w:hAnsi="Times New Roman" w:cs="Times New Roman"/>
                <w:sz w:val="28"/>
                <w:szCs w:val="28"/>
              </w:rPr>
            </w:pPr>
            <w:r w:rsidRPr="00524904">
              <w:rPr>
                <w:rFonts w:ascii="Times New Roman" w:hAnsi="Times New Roman" w:cs="Times New Roman"/>
                <w:sz w:val="28"/>
                <w:szCs w:val="28"/>
              </w:rPr>
              <w:t>Учебный год</w:t>
            </w:r>
          </w:p>
        </w:tc>
        <w:tc>
          <w:tcPr>
            <w:tcW w:w="1843" w:type="dxa"/>
          </w:tcPr>
          <w:p w:rsidR="00524904" w:rsidRPr="00524904" w:rsidRDefault="00524904" w:rsidP="00BE5075">
            <w:pPr>
              <w:jc w:val="center"/>
              <w:rPr>
                <w:rFonts w:ascii="Times New Roman" w:hAnsi="Times New Roman" w:cs="Times New Roman"/>
                <w:sz w:val="28"/>
                <w:szCs w:val="28"/>
              </w:rPr>
            </w:pPr>
            <w:r w:rsidRPr="00524904">
              <w:rPr>
                <w:rFonts w:ascii="Times New Roman" w:hAnsi="Times New Roman" w:cs="Times New Roman"/>
                <w:sz w:val="28"/>
                <w:szCs w:val="28"/>
              </w:rPr>
              <w:t>2016/2017</w:t>
            </w:r>
          </w:p>
          <w:p w:rsidR="00524904" w:rsidRPr="00524904" w:rsidRDefault="00524904" w:rsidP="00BE5075">
            <w:pPr>
              <w:jc w:val="center"/>
              <w:rPr>
                <w:rFonts w:ascii="Times New Roman" w:hAnsi="Times New Roman" w:cs="Times New Roman"/>
                <w:sz w:val="28"/>
                <w:szCs w:val="28"/>
              </w:rPr>
            </w:pPr>
            <w:r w:rsidRPr="00524904">
              <w:rPr>
                <w:rFonts w:ascii="Times New Roman" w:hAnsi="Times New Roman" w:cs="Times New Roman"/>
                <w:sz w:val="28"/>
                <w:szCs w:val="28"/>
              </w:rPr>
              <w:t>Учебный год</w:t>
            </w:r>
          </w:p>
        </w:tc>
        <w:tc>
          <w:tcPr>
            <w:tcW w:w="1843" w:type="dxa"/>
          </w:tcPr>
          <w:p w:rsidR="00524904" w:rsidRPr="00524904" w:rsidRDefault="00524904" w:rsidP="00BE5075">
            <w:pPr>
              <w:jc w:val="center"/>
              <w:rPr>
                <w:rFonts w:ascii="Times New Roman" w:hAnsi="Times New Roman" w:cs="Times New Roman"/>
                <w:sz w:val="28"/>
                <w:szCs w:val="28"/>
              </w:rPr>
            </w:pPr>
            <w:r w:rsidRPr="00524904">
              <w:rPr>
                <w:rFonts w:ascii="Times New Roman" w:hAnsi="Times New Roman" w:cs="Times New Roman"/>
                <w:sz w:val="28"/>
                <w:szCs w:val="28"/>
              </w:rPr>
              <w:t>2017/2018 учебный год</w:t>
            </w:r>
          </w:p>
        </w:tc>
      </w:tr>
      <w:tr w:rsidR="00524904" w:rsidRPr="00524904" w:rsidTr="00BE5075">
        <w:tc>
          <w:tcPr>
            <w:tcW w:w="253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Высшая квалификационная категория</w:t>
            </w:r>
          </w:p>
        </w:tc>
        <w:tc>
          <w:tcPr>
            <w:tcW w:w="225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26%</w:t>
            </w: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27%</w:t>
            </w: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32%</w:t>
            </w:r>
          </w:p>
        </w:tc>
      </w:tr>
      <w:tr w:rsidR="00524904" w:rsidRPr="00524904" w:rsidTr="00BE5075">
        <w:tc>
          <w:tcPr>
            <w:tcW w:w="253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Первая квалификационная категория</w:t>
            </w:r>
          </w:p>
        </w:tc>
        <w:tc>
          <w:tcPr>
            <w:tcW w:w="225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53%</w:t>
            </w: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55%</w:t>
            </w: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37%</w:t>
            </w:r>
          </w:p>
        </w:tc>
      </w:tr>
      <w:tr w:rsidR="00524904" w:rsidRPr="00524904" w:rsidTr="00BE5075">
        <w:tc>
          <w:tcPr>
            <w:tcW w:w="253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 xml:space="preserve">Соответствие занимаемой должности </w:t>
            </w:r>
          </w:p>
        </w:tc>
        <w:tc>
          <w:tcPr>
            <w:tcW w:w="2253" w:type="dxa"/>
          </w:tcPr>
          <w:p w:rsidR="00524904" w:rsidRPr="00524904" w:rsidRDefault="00524904" w:rsidP="00BE5075">
            <w:pPr>
              <w:jc w:val="both"/>
              <w:rPr>
                <w:rFonts w:ascii="Times New Roman" w:hAnsi="Times New Roman" w:cs="Times New Roman"/>
                <w:sz w:val="28"/>
                <w:szCs w:val="28"/>
              </w:rPr>
            </w:pP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9%</w:t>
            </w: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9%</w:t>
            </w:r>
          </w:p>
        </w:tc>
      </w:tr>
      <w:tr w:rsidR="00524904" w:rsidRPr="00524904" w:rsidTr="00BE5075">
        <w:tc>
          <w:tcPr>
            <w:tcW w:w="253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Без категории</w:t>
            </w:r>
          </w:p>
        </w:tc>
        <w:tc>
          <w:tcPr>
            <w:tcW w:w="225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21%</w:t>
            </w: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9%</w:t>
            </w:r>
          </w:p>
        </w:tc>
        <w:tc>
          <w:tcPr>
            <w:tcW w:w="1843" w:type="dxa"/>
          </w:tcPr>
          <w:p w:rsidR="00524904" w:rsidRPr="00524904" w:rsidRDefault="00524904" w:rsidP="00BE5075">
            <w:pPr>
              <w:jc w:val="both"/>
              <w:rPr>
                <w:rFonts w:ascii="Times New Roman" w:hAnsi="Times New Roman" w:cs="Times New Roman"/>
                <w:sz w:val="28"/>
                <w:szCs w:val="28"/>
              </w:rPr>
            </w:pPr>
            <w:r w:rsidRPr="00524904">
              <w:rPr>
                <w:rFonts w:ascii="Times New Roman" w:hAnsi="Times New Roman" w:cs="Times New Roman"/>
                <w:sz w:val="28"/>
                <w:szCs w:val="28"/>
              </w:rPr>
              <w:t>14%</w:t>
            </w:r>
          </w:p>
        </w:tc>
      </w:tr>
    </w:tbl>
    <w:p w:rsidR="00524904" w:rsidRDefault="00524904" w:rsidP="00524904">
      <w:pPr>
        <w:pStyle w:val="Default"/>
        <w:jc w:val="both"/>
        <w:rPr>
          <w:color w:val="auto"/>
          <w:sz w:val="28"/>
        </w:rPr>
      </w:pPr>
    </w:p>
    <w:p w:rsidR="00524904" w:rsidRPr="00524904" w:rsidRDefault="00524904" w:rsidP="00524904">
      <w:pPr>
        <w:pStyle w:val="Default"/>
        <w:jc w:val="both"/>
        <w:rPr>
          <w:color w:val="auto"/>
          <w:sz w:val="28"/>
        </w:rPr>
      </w:pPr>
      <w:r w:rsidRPr="00524904">
        <w:rPr>
          <w:color w:val="auto"/>
          <w:sz w:val="28"/>
        </w:rPr>
        <w:t>По таблице можно сделать</w:t>
      </w:r>
      <w:r w:rsidR="00F7598C">
        <w:rPr>
          <w:color w:val="auto"/>
          <w:sz w:val="28"/>
        </w:rPr>
        <w:t xml:space="preserve"> вывод:</w:t>
      </w:r>
      <w:r w:rsidRPr="00524904">
        <w:rPr>
          <w:color w:val="auto"/>
          <w:sz w:val="28"/>
        </w:rPr>
        <w:t xml:space="preserve"> около 70 % педагогов имеют высшую и первую квалификационные категории, увеличилось количество педагогов без категории.</w:t>
      </w:r>
    </w:p>
    <w:p w:rsidR="000E70CB" w:rsidRPr="007B5D14" w:rsidRDefault="000E70CB" w:rsidP="007B5D14">
      <w:pPr>
        <w:pStyle w:val="a3"/>
        <w:jc w:val="both"/>
        <w:rPr>
          <w:rFonts w:ascii="Times New Roman" w:eastAsia="Times New Roman" w:hAnsi="Times New Roman" w:cs="Times New Roman"/>
          <w:sz w:val="28"/>
          <w:szCs w:val="24"/>
        </w:rPr>
      </w:pPr>
    </w:p>
    <w:p w:rsidR="00F9388C" w:rsidRPr="007B5D14" w:rsidRDefault="001233AC" w:rsidP="007B5D14">
      <w:pPr>
        <w:pStyle w:val="a3"/>
        <w:jc w:val="both"/>
        <w:rPr>
          <w:rFonts w:ascii="Times New Roman" w:eastAsia="Times New Roman" w:hAnsi="Times New Roman" w:cs="Times New Roman"/>
          <w:color w:val="FF0000"/>
          <w:sz w:val="28"/>
          <w:szCs w:val="24"/>
        </w:rPr>
      </w:pPr>
      <w:r w:rsidRPr="007B5D14">
        <w:rPr>
          <w:rFonts w:ascii="Times New Roman" w:eastAsia="Times New Roman" w:hAnsi="Times New Roman" w:cs="Times New Roman"/>
          <w:sz w:val="28"/>
          <w:szCs w:val="24"/>
        </w:rPr>
        <w:t>Средняя заработная плата</w:t>
      </w:r>
      <w:r w:rsidR="00953B07" w:rsidRPr="007B5D14">
        <w:rPr>
          <w:rFonts w:ascii="Times New Roman" w:eastAsia="Times New Roman" w:hAnsi="Times New Roman" w:cs="Times New Roman"/>
          <w:sz w:val="28"/>
          <w:szCs w:val="24"/>
        </w:rPr>
        <w:t xml:space="preserve"> учителей в 2018 году (по состоянию на 1 сентября 2018 г.)</w:t>
      </w:r>
      <w:r w:rsidR="00FB0C5B" w:rsidRPr="007B5D14">
        <w:rPr>
          <w:rFonts w:ascii="Times New Roman" w:eastAsia="Times New Roman" w:hAnsi="Times New Roman" w:cs="Times New Roman"/>
          <w:sz w:val="28"/>
          <w:szCs w:val="24"/>
        </w:rPr>
        <w:t xml:space="preserve"> составила 32001,6 рублей</w:t>
      </w:r>
      <w:proofErr w:type="gramStart"/>
      <w:r w:rsidR="00953B07" w:rsidRPr="007B5D14">
        <w:rPr>
          <w:rFonts w:ascii="Times New Roman" w:eastAsia="Times New Roman" w:hAnsi="Times New Roman" w:cs="Times New Roman"/>
          <w:sz w:val="28"/>
          <w:szCs w:val="24"/>
        </w:rPr>
        <w:t xml:space="preserve"> </w:t>
      </w:r>
      <w:r w:rsidRPr="007B5D14">
        <w:rPr>
          <w:rFonts w:ascii="Times New Roman" w:eastAsia="Times New Roman" w:hAnsi="Times New Roman" w:cs="Times New Roman"/>
          <w:sz w:val="28"/>
          <w:szCs w:val="24"/>
        </w:rPr>
        <w:t>.</w:t>
      </w:r>
      <w:proofErr w:type="gramEnd"/>
    </w:p>
    <w:p w:rsidR="000E70CB" w:rsidRPr="007B5D14" w:rsidRDefault="000E70CB" w:rsidP="007B5D14">
      <w:pPr>
        <w:pStyle w:val="a3"/>
        <w:jc w:val="both"/>
        <w:rPr>
          <w:rFonts w:ascii="Times New Roman" w:eastAsia="Times New Roman" w:hAnsi="Times New Roman" w:cs="Times New Roman"/>
          <w:color w:val="FF0000"/>
          <w:sz w:val="28"/>
          <w:szCs w:val="24"/>
        </w:rPr>
      </w:pPr>
    </w:p>
    <w:p w:rsidR="00195F84" w:rsidRDefault="00BB2F4F" w:rsidP="00195F84">
      <w:pPr>
        <w:pStyle w:val="a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Достижение высокого уровня заработной платы педагогов происходит </w:t>
      </w:r>
      <w:r w:rsidR="00FE2BDD">
        <w:rPr>
          <w:rFonts w:ascii="Times New Roman" w:eastAsia="Times New Roman" w:hAnsi="Times New Roman" w:cs="Times New Roman"/>
          <w:sz w:val="28"/>
          <w:szCs w:val="24"/>
        </w:rPr>
        <w:t xml:space="preserve">и, в том числе, </w:t>
      </w:r>
      <w:r>
        <w:rPr>
          <w:rFonts w:ascii="Times New Roman" w:eastAsia="Times New Roman" w:hAnsi="Times New Roman" w:cs="Times New Roman"/>
          <w:sz w:val="28"/>
          <w:szCs w:val="24"/>
        </w:rPr>
        <w:t>за счет активного использования</w:t>
      </w:r>
      <w:r w:rsidR="00FE0696">
        <w:rPr>
          <w:rFonts w:ascii="Times New Roman" w:eastAsia="Times New Roman" w:hAnsi="Times New Roman" w:cs="Times New Roman"/>
          <w:sz w:val="28"/>
          <w:szCs w:val="24"/>
        </w:rPr>
        <w:t xml:space="preserve"> технологии «мобильног</w:t>
      </w:r>
      <w:r w:rsidR="00FE2BDD">
        <w:rPr>
          <w:rFonts w:ascii="Times New Roman" w:eastAsia="Times New Roman" w:hAnsi="Times New Roman" w:cs="Times New Roman"/>
          <w:sz w:val="28"/>
          <w:szCs w:val="24"/>
        </w:rPr>
        <w:t>о педагога», поскольку иметь полноценную нагрузку, работая лишь в одном подразделении, учитель</w:t>
      </w:r>
      <w:r w:rsidR="00885B44">
        <w:rPr>
          <w:rFonts w:ascii="Times New Roman" w:eastAsia="Times New Roman" w:hAnsi="Times New Roman" w:cs="Times New Roman"/>
          <w:sz w:val="28"/>
          <w:szCs w:val="24"/>
        </w:rPr>
        <w:t xml:space="preserve"> в большинстве случаев</w:t>
      </w:r>
      <w:r w:rsidR="00FE2BDD">
        <w:rPr>
          <w:rFonts w:ascii="Times New Roman" w:eastAsia="Times New Roman" w:hAnsi="Times New Roman" w:cs="Times New Roman"/>
          <w:sz w:val="28"/>
          <w:szCs w:val="24"/>
        </w:rPr>
        <w:t xml:space="preserve"> не </w:t>
      </w:r>
      <w:r w:rsidR="00195F84">
        <w:rPr>
          <w:rFonts w:ascii="Times New Roman" w:eastAsia="Times New Roman" w:hAnsi="Times New Roman" w:cs="Times New Roman"/>
          <w:sz w:val="28"/>
          <w:szCs w:val="24"/>
        </w:rPr>
        <w:t>может. В 2017-2018 учебном году</w:t>
      </w:r>
    </w:p>
    <w:p w:rsidR="00A06546" w:rsidRPr="007B5D14" w:rsidRDefault="00195F84" w:rsidP="00195F84">
      <w:pPr>
        <w:pStyle w:val="a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Pr="00516DCF">
        <w:rPr>
          <w:rFonts w:ascii="Times New Roman" w:eastAsia="Times New Roman" w:hAnsi="Times New Roman" w:cs="Times New Roman"/>
          <w:sz w:val="28"/>
          <w:szCs w:val="24"/>
        </w:rPr>
        <w:t xml:space="preserve">50 </w:t>
      </w:r>
      <w:r w:rsidR="00FE2BDD" w:rsidRPr="00516DCF">
        <w:rPr>
          <w:rFonts w:ascii="Times New Roman" w:eastAsia="Times New Roman" w:hAnsi="Times New Roman" w:cs="Times New Roman"/>
          <w:sz w:val="28"/>
          <w:szCs w:val="24"/>
        </w:rPr>
        <w:t>%</w:t>
      </w:r>
      <w:r w:rsidRPr="00516DCF">
        <w:rPr>
          <w:rFonts w:ascii="Times New Roman" w:eastAsia="Times New Roman" w:hAnsi="Times New Roman" w:cs="Times New Roman"/>
          <w:sz w:val="28"/>
          <w:szCs w:val="24"/>
        </w:rPr>
        <w:t xml:space="preserve">  </w:t>
      </w:r>
      <w:r w:rsidR="00FE2BDD" w:rsidRPr="00516DCF">
        <w:rPr>
          <w:rFonts w:ascii="Times New Roman" w:eastAsia="Times New Roman" w:hAnsi="Times New Roman" w:cs="Times New Roman"/>
          <w:sz w:val="28"/>
          <w:szCs w:val="24"/>
        </w:rPr>
        <w:t>учителей</w:t>
      </w:r>
      <w:r w:rsidR="00FE2BDD">
        <w:rPr>
          <w:rFonts w:ascii="Times New Roman" w:eastAsia="Times New Roman" w:hAnsi="Times New Roman" w:cs="Times New Roman"/>
          <w:sz w:val="28"/>
          <w:szCs w:val="24"/>
        </w:rPr>
        <w:t xml:space="preserve"> работало в двух и более ОСП.</w:t>
      </w:r>
    </w:p>
    <w:p w:rsidR="00ED3C48" w:rsidRPr="007B5D14" w:rsidRDefault="00FE2BDD" w:rsidP="007B5D14">
      <w:pPr>
        <w:pStyle w:val="a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5B2C1D" w:rsidRPr="007B5D14">
        <w:rPr>
          <w:rFonts w:ascii="Times New Roman" w:eastAsia="Times New Roman" w:hAnsi="Times New Roman" w:cs="Times New Roman"/>
          <w:sz w:val="28"/>
          <w:szCs w:val="24"/>
        </w:rPr>
        <w:t>В условиях модернизации образования особое внимание уделяется повышению компетентности педагогов</w:t>
      </w:r>
      <w:r w:rsidR="007977C0" w:rsidRPr="007B5D14">
        <w:rPr>
          <w:rFonts w:ascii="Times New Roman" w:eastAsia="Times New Roman" w:hAnsi="Times New Roman" w:cs="Times New Roman"/>
          <w:sz w:val="28"/>
          <w:szCs w:val="24"/>
        </w:rPr>
        <w:t xml:space="preserve"> в области овладения современными образовательными технологиями, в том чи</w:t>
      </w:r>
      <w:r w:rsidR="00BD4FB0">
        <w:rPr>
          <w:rFonts w:ascii="Times New Roman" w:eastAsia="Times New Roman" w:hAnsi="Times New Roman" w:cs="Times New Roman"/>
          <w:sz w:val="28"/>
          <w:szCs w:val="24"/>
        </w:rPr>
        <w:t>сле и информационно-коммуникативн</w:t>
      </w:r>
      <w:r w:rsidR="007977C0" w:rsidRPr="007B5D14">
        <w:rPr>
          <w:rFonts w:ascii="Times New Roman" w:eastAsia="Times New Roman" w:hAnsi="Times New Roman" w:cs="Times New Roman"/>
          <w:sz w:val="28"/>
          <w:szCs w:val="24"/>
        </w:rPr>
        <w:t>ыми</w:t>
      </w:r>
      <w:r w:rsidR="00150046" w:rsidRPr="007B5D14">
        <w:rPr>
          <w:rFonts w:ascii="Times New Roman" w:eastAsia="Times New Roman" w:hAnsi="Times New Roman" w:cs="Times New Roman"/>
          <w:sz w:val="28"/>
          <w:szCs w:val="24"/>
        </w:rPr>
        <w:t>.</w:t>
      </w:r>
    </w:p>
    <w:p w:rsidR="00ED3C48" w:rsidRPr="007B5D14" w:rsidRDefault="00ED3C48" w:rsidP="007B5D14">
      <w:pPr>
        <w:pStyle w:val="a3"/>
        <w:jc w:val="both"/>
        <w:rPr>
          <w:rFonts w:ascii="Times New Roman" w:eastAsia="Times New Roman" w:hAnsi="Times New Roman" w:cs="Times New Roman"/>
          <w:color w:val="FF0000"/>
          <w:sz w:val="28"/>
          <w:szCs w:val="24"/>
        </w:rPr>
      </w:pPr>
    </w:p>
    <w:p w:rsidR="005B2C1D" w:rsidRPr="007B5D14" w:rsidRDefault="001B4D7F" w:rsidP="007B5D14">
      <w:pPr>
        <w:pStyle w:val="a3"/>
        <w:jc w:val="both"/>
        <w:rPr>
          <w:rFonts w:ascii="Times New Roman" w:eastAsia="Times New Roman" w:hAnsi="Times New Roman" w:cs="Times New Roman"/>
          <w:sz w:val="28"/>
          <w:szCs w:val="24"/>
        </w:rPr>
      </w:pPr>
      <w:r w:rsidRPr="007B5D14">
        <w:rPr>
          <w:rFonts w:ascii="Times New Roman" w:eastAsia="Times New Roman" w:hAnsi="Times New Roman" w:cs="Times New Roman"/>
          <w:sz w:val="28"/>
          <w:szCs w:val="24"/>
        </w:rPr>
        <w:t xml:space="preserve"> ИКТ-компетентность педагогов школы совершенствуется посредством проведения и участия в практических семинарах на базе школы</w:t>
      </w:r>
      <w:r w:rsidR="008B0A0C" w:rsidRPr="007B5D14">
        <w:rPr>
          <w:rFonts w:ascii="Times New Roman" w:eastAsia="Times New Roman" w:hAnsi="Times New Roman" w:cs="Times New Roman"/>
          <w:sz w:val="28"/>
          <w:szCs w:val="24"/>
        </w:rPr>
        <w:t>, дистанционных курсах дистанционных образовательных центров. В 2017-2018 учебном году</w:t>
      </w:r>
      <w:r w:rsidR="00245542" w:rsidRPr="007B5D14">
        <w:rPr>
          <w:rFonts w:ascii="Times New Roman" w:eastAsia="Times New Roman" w:hAnsi="Times New Roman" w:cs="Times New Roman"/>
          <w:sz w:val="28"/>
          <w:szCs w:val="24"/>
        </w:rPr>
        <w:t xml:space="preserve"> –</w:t>
      </w:r>
      <w:r w:rsidR="00F83DFF" w:rsidRPr="007B5D14">
        <w:rPr>
          <w:rFonts w:ascii="Times New Roman" w:eastAsia="Times New Roman" w:hAnsi="Times New Roman" w:cs="Times New Roman"/>
          <w:sz w:val="28"/>
          <w:szCs w:val="24"/>
        </w:rPr>
        <w:t xml:space="preserve"> более 90% педагогов </w:t>
      </w:r>
      <w:r w:rsidR="00245542" w:rsidRPr="007B5D14">
        <w:rPr>
          <w:rFonts w:ascii="Times New Roman" w:eastAsia="Times New Roman" w:hAnsi="Times New Roman" w:cs="Times New Roman"/>
          <w:sz w:val="28"/>
          <w:szCs w:val="24"/>
        </w:rPr>
        <w:t xml:space="preserve"> стали</w:t>
      </w:r>
      <w:r w:rsidR="00775B78" w:rsidRPr="007B5D14">
        <w:rPr>
          <w:rFonts w:ascii="Times New Roman" w:eastAsia="Times New Roman" w:hAnsi="Times New Roman" w:cs="Times New Roman"/>
          <w:sz w:val="28"/>
          <w:szCs w:val="24"/>
        </w:rPr>
        <w:t xml:space="preserve"> участниками практических семинаров, видеоконференций, </w:t>
      </w:r>
      <w:proofErr w:type="spellStart"/>
      <w:r w:rsidR="00775B78" w:rsidRPr="007B5D14">
        <w:rPr>
          <w:rFonts w:ascii="Times New Roman" w:eastAsia="Times New Roman" w:hAnsi="Times New Roman" w:cs="Times New Roman"/>
          <w:sz w:val="28"/>
          <w:szCs w:val="24"/>
        </w:rPr>
        <w:t>вебинаров</w:t>
      </w:r>
      <w:proofErr w:type="spellEnd"/>
      <w:r w:rsidR="00775B78" w:rsidRPr="007B5D14">
        <w:rPr>
          <w:rFonts w:ascii="Times New Roman" w:eastAsia="Times New Roman" w:hAnsi="Times New Roman" w:cs="Times New Roman"/>
          <w:sz w:val="28"/>
          <w:szCs w:val="24"/>
        </w:rPr>
        <w:t>.</w:t>
      </w:r>
    </w:p>
    <w:p w:rsidR="00280F4A" w:rsidRPr="007B5D14" w:rsidRDefault="00280F4A" w:rsidP="007B5D14">
      <w:pPr>
        <w:spacing w:after="0" w:line="240" w:lineRule="auto"/>
        <w:ind w:firstLine="708"/>
        <w:jc w:val="both"/>
        <w:rPr>
          <w:rFonts w:ascii="Times New Roman" w:eastAsia="Times New Roman" w:hAnsi="Times New Roman" w:cs="Times New Roman"/>
          <w:color w:val="000000"/>
          <w:sz w:val="28"/>
          <w:szCs w:val="24"/>
        </w:rPr>
      </w:pPr>
      <w:r w:rsidRPr="007B5D14">
        <w:rPr>
          <w:rFonts w:ascii="Times New Roman" w:hAnsi="Times New Roman" w:cs="Times New Roman"/>
          <w:sz w:val="28"/>
          <w:szCs w:val="24"/>
        </w:rPr>
        <w:t>В 2017/2018 учебном году число педагогов, п</w:t>
      </w:r>
      <w:r w:rsidRPr="007B5D14">
        <w:rPr>
          <w:rFonts w:ascii="Times New Roman" w:eastAsia="Times New Roman" w:hAnsi="Times New Roman" w:cs="Times New Roman"/>
          <w:sz w:val="28"/>
          <w:szCs w:val="24"/>
        </w:rPr>
        <w:t>рошедших</w:t>
      </w:r>
      <w:r w:rsidRPr="007B5D14">
        <w:rPr>
          <w:rFonts w:ascii="Times New Roman" w:eastAsia="Times New Roman" w:hAnsi="Times New Roman" w:cs="Times New Roman"/>
          <w:color w:val="000000"/>
          <w:sz w:val="28"/>
          <w:szCs w:val="24"/>
        </w:rPr>
        <w:t xml:space="preserve"> обучение и получивших дипломы о </w:t>
      </w:r>
      <w:r w:rsidRPr="007B5D14">
        <w:rPr>
          <w:rFonts w:ascii="Times New Roman" w:hAnsi="Times New Roman" w:cs="Times New Roman"/>
          <w:iCs/>
          <w:sz w:val="28"/>
          <w:szCs w:val="24"/>
        </w:rPr>
        <w:t>профессиональной переподготовке,</w:t>
      </w:r>
      <w:r w:rsidRPr="007B5D14">
        <w:rPr>
          <w:rFonts w:ascii="Times New Roman" w:hAnsi="Times New Roman" w:cs="Times New Roman"/>
          <w:sz w:val="28"/>
          <w:szCs w:val="24"/>
        </w:rPr>
        <w:t xml:space="preserve"> составляет </w:t>
      </w:r>
      <w:r w:rsidRPr="007B5D14">
        <w:rPr>
          <w:rFonts w:ascii="Times New Roman" w:hAnsi="Times New Roman" w:cs="Times New Roman"/>
          <w:iCs/>
          <w:sz w:val="28"/>
          <w:szCs w:val="24"/>
        </w:rPr>
        <w:t xml:space="preserve">12 человек. </w:t>
      </w:r>
      <w:r w:rsidRPr="007B5D14">
        <w:rPr>
          <w:rFonts w:ascii="Times New Roman" w:hAnsi="Times New Roman" w:cs="Times New Roman"/>
          <w:sz w:val="28"/>
          <w:szCs w:val="24"/>
        </w:rPr>
        <w:t xml:space="preserve">Педагогические и руководящие работники активно проходят  </w:t>
      </w:r>
      <w:r w:rsidRPr="007B5D14">
        <w:rPr>
          <w:rFonts w:ascii="Times New Roman" w:eastAsia="Times New Roman" w:hAnsi="Times New Roman" w:cs="Times New Roman"/>
          <w:color w:val="000000"/>
          <w:sz w:val="28"/>
          <w:szCs w:val="24"/>
        </w:rPr>
        <w:t xml:space="preserve"> курсовую переподготовку на дистанционных курсах, семинарах – тренингах.  В ИК-12 5 человек  обучились в общей сложности на 13 курсах</w:t>
      </w:r>
      <w:r w:rsidR="003278E5">
        <w:rPr>
          <w:rFonts w:ascii="Times New Roman" w:eastAsia="Times New Roman" w:hAnsi="Times New Roman" w:cs="Times New Roman"/>
          <w:color w:val="000000"/>
          <w:sz w:val="28"/>
          <w:szCs w:val="24"/>
        </w:rPr>
        <w:t>. В ноябре 2017 года 8 человек</w:t>
      </w:r>
      <w:proofErr w:type="gramStart"/>
      <w:r w:rsidR="003278E5">
        <w:rPr>
          <w:rFonts w:ascii="Times New Roman" w:eastAsia="Times New Roman" w:hAnsi="Times New Roman" w:cs="Times New Roman"/>
          <w:color w:val="000000"/>
          <w:sz w:val="28"/>
          <w:szCs w:val="24"/>
        </w:rPr>
        <w:t xml:space="preserve"> ,</w:t>
      </w:r>
      <w:proofErr w:type="gramEnd"/>
      <w:r w:rsidR="003278E5">
        <w:rPr>
          <w:rFonts w:ascii="Times New Roman" w:eastAsia="Times New Roman" w:hAnsi="Times New Roman" w:cs="Times New Roman"/>
          <w:color w:val="000000"/>
          <w:sz w:val="28"/>
          <w:szCs w:val="24"/>
        </w:rPr>
        <w:t xml:space="preserve"> из них 5 человек из ИК – 19 </w:t>
      </w:r>
      <w:r w:rsidRPr="007B5D14">
        <w:rPr>
          <w:rFonts w:ascii="Times New Roman" w:eastAsia="Times New Roman" w:hAnsi="Times New Roman" w:cs="Times New Roman"/>
          <w:color w:val="000000"/>
          <w:sz w:val="28"/>
          <w:szCs w:val="24"/>
        </w:rPr>
        <w:t>приняли участие в психологическом тренинге «Профессиональное выгорание педагогов: последствия и способы преодоления», проходившем в ЧОУ ДПО «Образовательный центр «Открытое образо</w:t>
      </w:r>
      <w:r w:rsidR="00A173A5">
        <w:rPr>
          <w:rFonts w:ascii="Times New Roman" w:eastAsia="Times New Roman" w:hAnsi="Times New Roman" w:cs="Times New Roman"/>
          <w:color w:val="000000"/>
          <w:sz w:val="28"/>
          <w:szCs w:val="24"/>
        </w:rPr>
        <w:t xml:space="preserve">вание». Всего за 2017-2018 учебный </w:t>
      </w:r>
      <w:r w:rsidR="00A173A5">
        <w:rPr>
          <w:rFonts w:ascii="Times New Roman" w:eastAsia="Times New Roman" w:hAnsi="Times New Roman" w:cs="Times New Roman"/>
          <w:color w:val="000000"/>
          <w:sz w:val="28"/>
          <w:szCs w:val="24"/>
        </w:rPr>
        <w:lastRenderedPageBreak/>
        <w:t xml:space="preserve">год </w:t>
      </w:r>
      <w:r w:rsidRPr="007B5D14">
        <w:rPr>
          <w:rFonts w:ascii="Times New Roman" w:eastAsia="Times New Roman" w:hAnsi="Times New Roman" w:cs="Times New Roman"/>
          <w:color w:val="000000"/>
          <w:sz w:val="28"/>
          <w:szCs w:val="24"/>
        </w:rPr>
        <w:t xml:space="preserve"> педагоги школы</w:t>
      </w:r>
      <w:r w:rsidR="00D95DFF" w:rsidRPr="007B5D14">
        <w:rPr>
          <w:rFonts w:ascii="Times New Roman" w:eastAsia="Times New Roman" w:hAnsi="Times New Roman" w:cs="Times New Roman"/>
          <w:color w:val="000000"/>
          <w:sz w:val="28"/>
          <w:szCs w:val="24"/>
        </w:rPr>
        <w:t xml:space="preserve"> получили дополнительное профессиональное образование, подтвержденное   42</w:t>
      </w:r>
      <w:r w:rsidRPr="007B5D14">
        <w:rPr>
          <w:rFonts w:ascii="Times New Roman" w:eastAsia="Times New Roman" w:hAnsi="Times New Roman" w:cs="Times New Roman"/>
          <w:color w:val="000000"/>
          <w:sz w:val="28"/>
          <w:szCs w:val="24"/>
        </w:rPr>
        <w:t xml:space="preserve"> </w:t>
      </w:r>
      <w:r w:rsidR="00D95DFF" w:rsidRPr="007B5D14">
        <w:rPr>
          <w:rFonts w:ascii="Times New Roman" w:eastAsia="Times New Roman" w:hAnsi="Times New Roman" w:cs="Times New Roman"/>
          <w:color w:val="000000"/>
          <w:sz w:val="28"/>
          <w:szCs w:val="24"/>
        </w:rPr>
        <w:t xml:space="preserve"> документами </w:t>
      </w:r>
      <w:r w:rsidRPr="007B5D14">
        <w:rPr>
          <w:rFonts w:ascii="Times New Roman" w:eastAsia="Times New Roman" w:hAnsi="Times New Roman" w:cs="Times New Roman"/>
          <w:color w:val="000000"/>
          <w:sz w:val="28"/>
          <w:szCs w:val="24"/>
        </w:rPr>
        <w:t xml:space="preserve"> установленного образца.</w:t>
      </w:r>
    </w:p>
    <w:p w:rsidR="005235F0" w:rsidRPr="007B5D14" w:rsidRDefault="005235F0" w:rsidP="007B5D14">
      <w:pPr>
        <w:spacing w:after="0" w:line="240" w:lineRule="auto"/>
        <w:jc w:val="both"/>
        <w:rPr>
          <w:rFonts w:ascii="Times New Roman" w:eastAsia="Times New Roman" w:hAnsi="Times New Roman" w:cs="Times New Roman"/>
          <w:color w:val="000000"/>
          <w:sz w:val="28"/>
          <w:szCs w:val="24"/>
        </w:rPr>
      </w:pPr>
    </w:p>
    <w:p w:rsidR="00195F84" w:rsidRDefault="00D043A4" w:rsidP="007B5D14">
      <w:pPr>
        <w:tabs>
          <w:tab w:val="left" w:pos="426"/>
        </w:tabs>
        <w:autoSpaceDE w:val="0"/>
        <w:autoSpaceDN w:val="0"/>
        <w:adjustRightInd w:val="0"/>
        <w:spacing w:after="0" w:line="240" w:lineRule="auto"/>
        <w:jc w:val="both"/>
        <w:rPr>
          <w:rFonts w:ascii="Times New Roman" w:eastAsia="Times New Roman" w:hAnsi="Times New Roman" w:cs="Times New Roman"/>
          <w:color w:val="FF0000"/>
          <w:sz w:val="28"/>
          <w:szCs w:val="24"/>
        </w:rPr>
      </w:pPr>
      <w:r w:rsidRPr="007B5D14">
        <w:rPr>
          <w:rFonts w:ascii="Times New Roman" w:eastAsia="Times New Roman" w:hAnsi="Times New Roman" w:cs="Times New Roman"/>
          <w:color w:val="000000" w:themeColor="text1"/>
          <w:sz w:val="28"/>
          <w:szCs w:val="24"/>
        </w:rPr>
        <w:t xml:space="preserve">     Учреждение активно готовится к введению ФГОС ООО и ФГОС СОО</w:t>
      </w:r>
      <w:r w:rsidR="00160949" w:rsidRPr="007B5D14">
        <w:rPr>
          <w:rFonts w:ascii="Times New Roman" w:eastAsia="Times New Roman" w:hAnsi="Times New Roman" w:cs="Times New Roman"/>
          <w:color w:val="000000" w:themeColor="text1"/>
          <w:sz w:val="28"/>
          <w:szCs w:val="24"/>
        </w:rPr>
        <w:t xml:space="preserve">: вносятся изменения в локальные акты, планируются </w:t>
      </w:r>
      <w:proofErr w:type="spellStart"/>
      <w:r w:rsidR="00160949" w:rsidRPr="007B5D14">
        <w:rPr>
          <w:rFonts w:ascii="Times New Roman" w:eastAsia="Times New Roman" w:hAnsi="Times New Roman" w:cs="Times New Roman"/>
          <w:color w:val="000000" w:themeColor="text1"/>
          <w:sz w:val="28"/>
          <w:szCs w:val="24"/>
        </w:rPr>
        <w:t>оргмероприятия</w:t>
      </w:r>
      <w:proofErr w:type="spellEnd"/>
      <w:r w:rsidR="00160949" w:rsidRPr="007B5D14">
        <w:rPr>
          <w:rFonts w:ascii="Times New Roman" w:eastAsia="Times New Roman" w:hAnsi="Times New Roman" w:cs="Times New Roman"/>
          <w:color w:val="000000" w:themeColor="text1"/>
          <w:sz w:val="28"/>
          <w:szCs w:val="24"/>
        </w:rPr>
        <w:t xml:space="preserve"> по подготовке и введению ФГОС</w:t>
      </w:r>
      <w:r w:rsidR="007F186F" w:rsidRPr="007B5D14">
        <w:rPr>
          <w:rFonts w:ascii="Times New Roman" w:eastAsia="Times New Roman" w:hAnsi="Times New Roman" w:cs="Times New Roman"/>
          <w:color w:val="000000" w:themeColor="text1"/>
          <w:sz w:val="28"/>
          <w:szCs w:val="24"/>
        </w:rPr>
        <w:t xml:space="preserve">. </w:t>
      </w:r>
      <w:r w:rsidR="00D0704F" w:rsidRPr="007B5D14">
        <w:rPr>
          <w:rFonts w:ascii="Times New Roman" w:eastAsia="Times New Roman" w:hAnsi="Times New Roman" w:cs="Times New Roman"/>
          <w:color w:val="000000" w:themeColor="text1"/>
          <w:sz w:val="28"/>
          <w:szCs w:val="24"/>
        </w:rPr>
        <w:t>45</w:t>
      </w:r>
      <w:r w:rsidR="00F13282" w:rsidRPr="007B5D14">
        <w:rPr>
          <w:rFonts w:ascii="Times New Roman" w:eastAsia="Times New Roman" w:hAnsi="Times New Roman" w:cs="Times New Roman"/>
          <w:color w:val="000000" w:themeColor="text1"/>
          <w:sz w:val="28"/>
          <w:szCs w:val="24"/>
        </w:rPr>
        <w:t>% педагогов прошли курсы по</w:t>
      </w:r>
      <w:r w:rsidR="00D0704F" w:rsidRPr="007B5D14">
        <w:rPr>
          <w:rFonts w:ascii="Times New Roman" w:eastAsia="Times New Roman" w:hAnsi="Times New Roman" w:cs="Times New Roman"/>
          <w:color w:val="000000" w:themeColor="text1"/>
          <w:sz w:val="28"/>
          <w:szCs w:val="24"/>
        </w:rPr>
        <w:t xml:space="preserve">вышения квалификации в соответствии с ФГОС основного общего образования. </w:t>
      </w:r>
      <w:r w:rsidR="00B315E6" w:rsidRPr="007B5D14">
        <w:rPr>
          <w:rFonts w:ascii="Times New Roman" w:eastAsia="Times New Roman" w:hAnsi="Times New Roman" w:cs="Times New Roman"/>
          <w:color w:val="000000" w:themeColor="text1"/>
          <w:sz w:val="28"/>
          <w:szCs w:val="24"/>
        </w:rPr>
        <w:t xml:space="preserve"> Продолжается переориентация деятельности </w:t>
      </w:r>
      <w:proofErr w:type="spellStart"/>
      <w:r w:rsidR="00B315E6" w:rsidRPr="007B5D14">
        <w:rPr>
          <w:rFonts w:ascii="Times New Roman" w:eastAsia="Times New Roman" w:hAnsi="Times New Roman" w:cs="Times New Roman"/>
          <w:color w:val="000000" w:themeColor="text1"/>
          <w:sz w:val="28"/>
          <w:szCs w:val="24"/>
        </w:rPr>
        <w:t>педработников</w:t>
      </w:r>
      <w:proofErr w:type="spellEnd"/>
      <w:r w:rsidR="00B315E6" w:rsidRPr="007B5D14">
        <w:rPr>
          <w:rFonts w:ascii="Times New Roman" w:eastAsia="Times New Roman" w:hAnsi="Times New Roman" w:cs="Times New Roman"/>
          <w:color w:val="000000" w:themeColor="text1"/>
          <w:sz w:val="28"/>
          <w:szCs w:val="24"/>
        </w:rPr>
        <w:t xml:space="preserve"> по использованию педагогических технологий, отвечающих требованиям ФГОС общего образования в </w:t>
      </w:r>
      <w:r w:rsidR="00490A56" w:rsidRPr="007B5D14">
        <w:rPr>
          <w:rFonts w:ascii="Times New Roman" w:eastAsia="Times New Roman" w:hAnsi="Times New Roman" w:cs="Times New Roman"/>
          <w:color w:val="000000" w:themeColor="text1"/>
          <w:sz w:val="28"/>
          <w:szCs w:val="24"/>
        </w:rPr>
        <w:t xml:space="preserve">контексте </w:t>
      </w:r>
      <w:proofErr w:type="spellStart"/>
      <w:r w:rsidR="00490A56" w:rsidRPr="007B5D14">
        <w:rPr>
          <w:rFonts w:ascii="Times New Roman" w:eastAsia="Times New Roman" w:hAnsi="Times New Roman" w:cs="Times New Roman"/>
          <w:color w:val="000000" w:themeColor="text1"/>
          <w:sz w:val="28"/>
          <w:szCs w:val="24"/>
        </w:rPr>
        <w:t>системно-деятельностн</w:t>
      </w:r>
      <w:r w:rsidR="008E7502" w:rsidRPr="007B5D14">
        <w:rPr>
          <w:rFonts w:ascii="Times New Roman" w:eastAsia="Times New Roman" w:hAnsi="Times New Roman" w:cs="Times New Roman"/>
          <w:color w:val="000000" w:themeColor="text1"/>
          <w:sz w:val="28"/>
          <w:szCs w:val="24"/>
        </w:rPr>
        <w:t>ого</w:t>
      </w:r>
      <w:proofErr w:type="spellEnd"/>
      <w:r w:rsidR="008E7502" w:rsidRPr="007B5D14">
        <w:rPr>
          <w:rFonts w:ascii="Times New Roman" w:eastAsia="Times New Roman" w:hAnsi="Times New Roman" w:cs="Times New Roman"/>
          <w:color w:val="000000" w:themeColor="text1"/>
          <w:sz w:val="28"/>
          <w:szCs w:val="24"/>
        </w:rPr>
        <w:t xml:space="preserve"> подхода к обучению</w:t>
      </w:r>
      <w:r w:rsidR="00490A56" w:rsidRPr="007B5D14">
        <w:rPr>
          <w:rFonts w:ascii="Times New Roman" w:eastAsia="Times New Roman" w:hAnsi="Times New Roman" w:cs="Times New Roman"/>
          <w:color w:val="000000" w:themeColor="text1"/>
          <w:sz w:val="28"/>
          <w:szCs w:val="24"/>
          <w:highlight w:val="yellow"/>
        </w:rPr>
        <w:t>:</w:t>
      </w:r>
      <w:r w:rsidR="001C5D43" w:rsidRPr="007B5D14">
        <w:rPr>
          <w:rFonts w:ascii="Times New Roman" w:eastAsia="Times New Roman" w:hAnsi="Times New Roman" w:cs="Times New Roman"/>
          <w:color w:val="FF0000"/>
          <w:sz w:val="28"/>
          <w:szCs w:val="24"/>
        </w:rPr>
        <w:t xml:space="preserve"> </w:t>
      </w:r>
    </w:p>
    <w:p w:rsidR="00D043A4" w:rsidRPr="007B5D14" w:rsidRDefault="001C5D43" w:rsidP="007B5D14">
      <w:pPr>
        <w:tabs>
          <w:tab w:val="left" w:pos="426"/>
        </w:tabs>
        <w:autoSpaceDE w:val="0"/>
        <w:autoSpaceDN w:val="0"/>
        <w:adjustRightInd w:val="0"/>
        <w:spacing w:after="0" w:line="240" w:lineRule="auto"/>
        <w:jc w:val="both"/>
        <w:rPr>
          <w:rFonts w:ascii="Times New Roman" w:eastAsia="Times New Roman" w:hAnsi="Times New Roman" w:cs="Times New Roman"/>
          <w:color w:val="000000" w:themeColor="text1"/>
          <w:sz w:val="28"/>
          <w:szCs w:val="24"/>
        </w:rPr>
      </w:pPr>
      <w:r w:rsidRPr="007B5D14">
        <w:rPr>
          <w:rFonts w:ascii="Times New Roman" w:eastAsia="Times New Roman" w:hAnsi="Times New Roman" w:cs="Times New Roman"/>
          <w:noProof/>
          <w:color w:val="000000" w:themeColor="text1"/>
          <w:sz w:val="28"/>
          <w:szCs w:val="24"/>
          <w:lang w:eastAsia="ru-RU"/>
        </w:rPr>
        <w:drawing>
          <wp:inline distT="0" distB="0" distL="0" distR="0">
            <wp:extent cx="5715000" cy="4279900"/>
            <wp:effectExtent l="19050" t="0" r="19050" b="635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7EEB" w:rsidRPr="007B5D14" w:rsidRDefault="00D47EEB" w:rsidP="007B5D14">
      <w:pPr>
        <w:spacing w:after="0" w:line="240" w:lineRule="auto"/>
        <w:jc w:val="both"/>
        <w:rPr>
          <w:rFonts w:ascii="Times New Roman" w:hAnsi="Times New Roman" w:cs="Times New Roman"/>
          <w:sz w:val="28"/>
          <w:szCs w:val="24"/>
        </w:rPr>
      </w:pPr>
    </w:p>
    <w:p w:rsidR="00FE5DCF" w:rsidRPr="007B5D14" w:rsidRDefault="00FE5DCF" w:rsidP="007B5D14">
      <w:pPr>
        <w:pStyle w:val="a8"/>
        <w:spacing w:after="0" w:line="240" w:lineRule="auto"/>
        <w:ind w:left="0"/>
        <w:jc w:val="both"/>
        <w:rPr>
          <w:rFonts w:ascii="Times New Roman" w:hAnsi="Times New Roman" w:cs="Times New Roman"/>
          <w:sz w:val="28"/>
          <w:szCs w:val="24"/>
        </w:rPr>
      </w:pPr>
      <w:r w:rsidRPr="007B5D14">
        <w:rPr>
          <w:rFonts w:ascii="Times New Roman" w:hAnsi="Times New Roman" w:cs="Times New Roman"/>
          <w:sz w:val="28"/>
          <w:szCs w:val="24"/>
        </w:rPr>
        <w:t>Решение задач по стимулированию работы учителей и школьных методических объединений к изучению передового педагогического опыта, применению новых методик обучения, внедрению в практику новых педагогических технологий и  распространению передового педагогического опыта учителей решалось посредством участ</w:t>
      </w:r>
      <w:r w:rsidR="00BD4FB0">
        <w:rPr>
          <w:rFonts w:ascii="Times New Roman" w:hAnsi="Times New Roman" w:cs="Times New Roman"/>
          <w:sz w:val="28"/>
          <w:szCs w:val="24"/>
        </w:rPr>
        <w:t xml:space="preserve">ия </w:t>
      </w:r>
      <w:r w:rsidRPr="007B5D14">
        <w:rPr>
          <w:rFonts w:ascii="Times New Roman" w:hAnsi="Times New Roman" w:cs="Times New Roman"/>
          <w:sz w:val="28"/>
          <w:szCs w:val="24"/>
        </w:rPr>
        <w:t xml:space="preserve"> работников школы в</w:t>
      </w:r>
      <w:r w:rsidR="00591831" w:rsidRPr="007B5D14">
        <w:rPr>
          <w:rFonts w:ascii="Times New Roman" w:hAnsi="Times New Roman" w:cs="Times New Roman"/>
          <w:sz w:val="28"/>
          <w:szCs w:val="24"/>
        </w:rPr>
        <w:t xml:space="preserve"> </w:t>
      </w:r>
      <w:r w:rsidR="00A173A5">
        <w:rPr>
          <w:rFonts w:ascii="Times New Roman" w:hAnsi="Times New Roman" w:cs="Times New Roman"/>
          <w:sz w:val="28"/>
          <w:szCs w:val="24"/>
        </w:rPr>
        <w:t>пенитенциарных</w:t>
      </w:r>
      <w:r w:rsidRPr="007B5D14">
        <w:rPr>
          <w:rFonts w:ascii="Times New Roman" w:hAnsi="Times New Roman" w:cs="Times New Roman"/>
          <w:sz w:val="28"/>
          <w:szCs w:val="24"/>
        </w:rPr>
        <w:t xml:space="preserve"> педагогических чтениях. </w:t>
      </w:r>
      <w:r w:rsidRPr="007B5D14">
        <w:rPr>
          <w:rFonts w:ascii="Times New Roman" w:hAnsi="Times New Roman" w:cs="Times New Roman"/>
          <w:color w:val="7A7A7A"/>
          <w:sz w:val="28"/>
          <w:szCs w:val="24"/>
          <w:shd w:val="clear" w:color="auto" w:fill="FFFFFF"/>
        </w:rPr>
        <w:t> </w:t>
      </w:r>
    </w:p>
    <w:p w:rsidR="00D36E8D" w:rsidRPr="007B5D14" w:rsidRDefault="00FE5DCF" w:rsidP="007B5D14">
      <w:pPr>
        <w:spacing w:after="0" w:line="240" w:lineRule="auto"/>
        <w:ind w:firstLine="284"/>
        <w:jc w:val="both"/>
        <w:rPr>
          <w:rFonts w:ascii="Times New Roman" w:hAnsi="Times New Roman" w:cs="Times New Roman"/>
          <w:sz w:val="28"/>
          <w:szCs w:val="24"/>
        </w:rPr>
      </w:pPr>
      <w:r w:rsidRPr="007B5D14">
        <w:rPr>
          <w:rFonts w:ascii="Times New Roman" w:hAnsi="Times New Roman" w:cs="Times New Roman"/>
          <w:sz w:val="28"/>
          <w:szCs w:val="24"/>
          <w:shd w:val="clear" w:color="auto" w:fill="FFFFFF"/>
        </w:rPr>
        <w:t xml:space="preserve">  </w:t>
      </w:r>
      <w:proofErr w:type="gramStart"/>
      <w:r w:rsidRPr="007B5D14">
        <w:rPr>
          <w:rFonts w:ascii="Times New Roman" w:hAnsi="Times New Roman" w:cs="Times New Roman"/>
          <w:sz w:val="28"/>
          <w:szCs w:val="24"/>
          <w:shd w:val="clear" w:color="auto" w:fill="FFFFFF"/>
        </w:rPr>
        <w:t>27 апреля 2018 года в УФСИН России по Волгоградской области по инициативе отдела воспитательной работы с осужденными УФСИН, администрации ГКОУ «Вечерняя средняя школа №1 Волгоградской области»</w:t>
      </w:r>
      <w:r w:rsidR="00A173A5">
        <w:rPr>
          <w:rFonts w:ascii="Times New Roman" w:hAnsi="Times New Roman" w:cs="Times New Roman"/>
          <w:sz w:val="28"/>
          <w:szCs w:val="24"/>
          <w:shd w:val="clear" w:color="auto" w:fill="FFFFFF"/>
        </w:rPr>
        <w:t>, попечительского совета школы</w:t>
      </w:r>
      <w:r w:rsidRPr="007B5D14">
        <w:rPr>
          <w:rFonts w:ascii="Times New Roman" w:hAnsi="Times New Roman" w:cs="Times New Roman"/>
          <w:sz w:val="28"/>
          <w:szCs w:val="24"/>
          <w:shd w:val="clear" w:color="auto" w:fill="FFFFFF"/>
        </w:rPr>
        <w:t xml:space="preserve"> прошли межрегиональные пенитенциарные педагогические чтения «Организация работы по духовно-нравственному воспитанию осуждённых молодежного возраста»</w:t>
      </w:r>
      <w:r w:rsidR="00A173A5">
        <w:rPr>
          <w:rFonts w:ascii="Times New Roman" w:hAnsi="Times New Roman" w:cs="Times New Roman"/>
          <w:sz w:val="28"/>
          <w:szCs w:val="24"/>
          <w:shd w:val="clear" w:color="auto" w:fill="FFFFFF"/>
        </w:rPr>
        <w:t>, в которых</w:t>
      </w:r>
      <w:r w:rsidR="00BD4FB0">
        <w:rPr>
          <w:rFonts w:ascii="Times New Roman" w:hAnsi="Times New Roman" w:cs="Times New Roman"/>
          <w:sz w:val="28"/>
          <w:szCs w:val="24"/>
        </w:rPr>
        <w:t xml:space="preserve"> </w:t>
      </w:r>
      <w:r w:rsidR="009C46AC" w:rsidRPr="007B5D14">
        <w:rPr>
          <w:rFonts w:ascii="Times New Roman" w:hAnsi="Times New Roman" w:cs="Times New Roman"/>
          <w:sz w:val="28"/>
          <w:szCs w:val="24"/>
        </w:rPr>
        <w:t>приняло участие 27 конкурсантов –</w:t>
      </w:r>
      <w:r w:rsidR="009C46AC" w:rsidRPr="007B5D14">
        <w:rPr>
          <w:rFonts w:ascii="Times New Roman" w:hAnsi="Times New Roman" w:cs="Times New Roman"/>
          <w:sz w:val="28"/>
          <w:szCs w:val="24"/>
          <w:shd w:val="clear" w:color="auto" w:fill="FFFFFF"/>
        </w:rPr>
        <w:t>11 педагогов ГКОУ ВСШ №1 Волгог</w:t>
      </w:r>
      <w:r w:rsidR="00A173A5">
        <w:rPr>
          <w:rFonts w:ascii="Times New Roman" w:hAnsi="Times New Roman" w:cs="Times New Roman"/>
          <w:sz w:val="28"/>
          <w:szCs w:val="24"/>
          <w:shd w:val="clear" w:color="auto" w:fill="FFFFFF"/>
        </w:rPr>
        <w:t>радской области, наши</w:t>
      </w:r>
      <w:r w:rsidR="009C46AC" w:rsidRPr="007B5D14">
        <w:rPr>
          <w:rFonts w:ascii="Times New Roman" w:hAnsi="Times New Roman" w:cs="Times New Roman"/>
          <w:sz w:val="28"/>
          <w:szCs w:val="24"/>
          <w:shd w:val="clear" w:color="auto" w:fill="FFFFFF"/>
        </w:rPr>
        <w:t xml:space="preserve"> коллеги из г. Саратова</w:t>
      </w:r>
      <w:proofErr w:type="gramEnd"/>
      <w:r w:rsidR="009C46AC" w:rsidRPr="007B5D14">
        <w:rPr>
          <w:rFonts w:ascii="Times New Roman" w:hAnsi="Times New Roman" w:cs="Times New Roman"/>
          <w:sz w:val="28"/>
          <w:szCs w:val="24"/>
          <w:shd w:val="clear" w:color="auto" w:fill="FFFFFF"/>
        </w:rPr>
        <w:t>, сотрудники воспитательных служб исправительных уч</w:t>
      </w:r>
      <w:r w:rsidR="00A173A5">
        <w:rPr>
          <w:rFonts w:ascii="Times New Roman" w:hAnsi="Times New Roman" w:cs="Times New Roman"/>
          <w:sz w:val="28"/>
          <w:szCs w:val="24"/>
          <w:shd w:val="clear" w:color="auto" w:fill="FFFFFF"/>
        </w:rPr>
        <w:t>реждений Волгоградской области,</w:t>
      </w:r>
      <w:r w:rsidR="009C46AC" w:rsidRPr="007B5D14">
        <w:rPr>
          <w:rFonts w:ascii="Times New Roman" w:hAnsi="Times New Roman" w:cs="Times New Roman"/>
          <w:sz w:val="28"/>
          <w:szCs w:val="24"/>
          <w:shd w:val="clear" w:color="auto" w:fill="FFFFFF"/>
        </w:rPr>
        <w:t xml:space="preserve"> представители института гражданского общества.</w:t>
      </w:r>
      <w:r w:rsidR="00D36E8D" w:rsidRPr="007B5D14">
        <w:rPr>
          <w:rFonts w:ascii="Times New Roman" w:hAnsi="Times New Roman" w:cs="Times New Roman"/>
          <w:sz w:val="28"/>
          <w:szCs w:val="24"/>
        </w:rPr>
        <w:t xml:space="preserve"> </w:t>
      </w:r>
      <w:proofErr w:type="gramStart"/>
      <w:r w:rsidR="00D36E8D" w:rsidRPr="007B5D14">
        <w:rPr>
          <w:rFonts w:ascii="Times New Roman" w:hAnsi="Times New Roman" w:cs="Times New Roman"/>
          <w:sz w:val="28"/>
          <w:szCs w:val="24"/>
        </w:rPr>
        <w:t xml:space="preserve">Вниманию присутствующих была предложена комплексная модель </w:t>
      </w:r>
      <w:r w:rsidR="00D36E8D" w:rsidRPr="007B5D14">
        <w:rPr>
          <w:rFonts w:ascii="Times New Roman" w:hAnsi="Times New Roman" w:cs="Times New Roman"/>
          <w:sz w:val="28"/>
          <w:szCs w:val="24"/>
        </w:rPr>
        <w:lastRenderedPageBreak/>
        <w:t xml:space="preserve">ресоциализации осуждённых молодёжного возраста, реализуемая в условиях межведомственного взаимодействия на территории Волгоградской области, разработчиками которой стали Панкратов С.А., Рындин И.В., </w:t>
      </w:r>
      <w:proofErr w:type="spellStart"/>
      <w:r w:rsidR="00D36E8D" w:rsidRPr="007B5D14">
        <w:rPr>
          <w:rFonts w:ascii="Times New Roman" w:hAnsi="Times New Roman" w:cs="Times New Roman"/>
          <w:sz w:val="28"/>
          <w:szCs w:val="24"/>
        </w:rPr>
        <w:t>Шеховцова</w:t>
      </w:r>
      <w:proofErr w:type="spellEnd"/>
      <w:r w:rsidR="00D36E8D" w:rsidRPr="007B5D14">
        <w:rPr>
          <w:rFonts w:ascii="Times New Roman" w:hAnsi="Times New Roman" w:cs="Times New Roman"/>
          <w:sz w:val="28"/>
          <w:szCs w:val="24"/>
        </w:rPr>
        <w:t xml:space="preserve"> Н.А. В ходе обсуждения и прений данная модель одобрена, была отмечена необходимость тесного взаимодействия работников колоний, школы и социума для решения проблемы ресоциализации осуждённых молодёжного возраста.</w:t>
      </w:r>
      <w:proofErr w:type="gramEnd"/>
    </w:p>
    <w:p w:rsidR="00D36E8D" w:rsidRPr="007B5D14" w:rsidRDefault="00D36E8D" w:rsidP="007B5D14">
      <w:pPr>
        <w:spacing w:after="0" w:line="240" w:lineRule="auto"/>
        <w:ind w:firstLine="284"/>
        <w:jc w:val="both"/>
        <w:rPr>
          <w:rFonts w:ascii="Times New Roman" w:hAnsi="Times New Roman" w:cs="Times New Roman"/>
          <w:sz w:val="28"/>
          <w:szCs w:val="24"/>
        </w:rPr>
      </w:pPr>
      <w:r w:rsidRPr="007B5D14">
        <w:rPr>
          <w:rFonts w:ascii="Times New Roman" w:hAnsi="Times New Roman" w:cs="Times New Roman"/>
          <w:sz w:val="28"/>
          <w:szCs w:val="24"/>
        </w:rPr>
        <w:t xml:space="preserve">   В выступлении Евдокимовой Е. С. ,  кандидата педагогических наук, доцента кафедры педагогики Волгоградского государственного социально-педагогического университета</w:t>
      </w:r>
      <w:proofErr w:type="gramStart"/>
      <w:r w:rsidRPr="007B5D14">
        <w:rPr>
          <w:rFonts w:ascii="Times New Roman" w:hAnsi="Times New Roman" w:cs="Times New Roman"/>
          <w:sz w:val="28"/>
          <w:szCs w:val="24"/>
        </w:rPr>
        <w:t xml:space="preserve"> ,</w:t>
      </w:r>
      <w:proofErr w:type="gramEnd"/>
      <w:r w:rsidRPr="007B5D14">
        <w:rPr>
          <w:rFonts w:ascii="Times New Roman" w:hAnsi="Times New Roman" w:cs="Times New Roman"/>
          <w:sz w:val="28"/>
          <w:szCs w:val="24"/>
        </w:rPr>
        <w:t xml:space="preserve"> прозвучала не только положительная оценка представленной модели, но  и её актуальность и необходимость</w:t>
      </w:r>
      <w:r w:rsidR="009770B8">
        <w:rPr>
          <w:rFonts w:ascii="Times New Roman" w:hAnsi="Times New Roman" w:cs="Times New Roman"/>
          <w:sz w:val="28"/>
          <w:szCs w:val="24"/>
        </w:rPr>
        <w:t xml:space="preserve"> процессе гуманизации образовательного процесса</w:t>
      </w:r>
      <w:r w:rsidRPr="007B5D14">
        <w:rPr>
          <w:rFonts w:ascii="Times New Roman" w:hAnsi="Times New Roman" w:cs="Times New Roman"/>
          <w:sz w:val="28"/>
          <w:szCs w:val="24"/>
        </w:rPr>
        <w:t>.</w:t>
      </w:r>
    </w:p>
    <w:p w:rsidR="00FE5DCF" w:rsidRPr="007B5D14" w:rsidRDefault="00FE5DCF" w:rsidP="007B5D14">
      <w:pPr>
        <w:spacing w:after="0" w:line="240" w:lineRule="auto"/>
        <w:jc w:val="both"/>
        <w:rPr>
          <w:rFonts w:ascii="Times New Roman" w:hAnsi="Times New Roman" w:cs="Times New Roman"/>
          <w:sz w:val="28"/>
          <w:szCs w:val="24"/>
        </w:rPr>
      </w:pPr>
    </w:p>
    <w:p w:rsidR="00103BCF" w:rsidRPr="007B5D14" w:rsidRDefault="00103BCF" w:rsidP="007B5D14">
      <w:pPr>
        <w:spacing w:after="0" w:line="240" w:lineRule="auto"/>
        <w:ind w:firstLine="360"/>
        <w:jc w:val="both"/>
        <w:rPr>
          <w:rFonts w:ascii="Times New Roman" w:eastAsia="Times New Roman" w:hAnsi="Times New Roman" w:cs="Times New Roman"/>
          <w:sz w:val="28"/>
          <w:szCs w:val="24"/>
        </w:rPr>
      </w:pPr>
      <w:r w:rsidRPr="007B5D14">
        <w:rPr>
          <w:rFonts w:ascii="Times New Roman" w:eastAsia="Times New Roman" w:hAnsi="Times New Roman" w:cs="Times New Roman"/>
          <w:sz w:val="28"/>
          <w:szCs w:val="24"/>
        </w:rPr>
        <w:t>Введение </w:t>
      </w:r>
      <w:r w:rsidRPr="007B5D14">
        <w:rPr>
          <w:rFonts w:ascii="Times New Roman" w:eastAsia="Times New Roman" w:hAnsi="Times New Roman" w:cs="Times New Roman"/>
          <w:bCs/>
          <w:sz w:val="28"/>
          <w:szCs w:val="24"/>
        </w:rPr>
        <w:t>федеральных государственных образовательных стандартов общего образования </w:t>
      </w:r>
      <w:r w:rsidRPr="007B5D14">
        <w:rPr>
          <w:rFonts w:ascii="Times New Roman" w:eastAsia="Times New Roman" w:hAnsi="Times New Roman" w:cs="Times New Roman"/>
          <w:sz w:val="28"/>
          <w:szCs w:val="24"/>
        </w:rPr>
        <w:t xml:space="preserve">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7B5D14">
        <w:rPr>
          <w:rFonts w:ascii="Times New Roman" w:eastAsia="Times New Roman" w:hAnsi="Times New Roman" w:cs="Times New Roman"/>
          <w:bCs/>
          <w:sz w:val="28"/>
          <w:szCs w:val="24"/>
        </w:rPr>
        <w:t>реальные виды деятельности</w:t>
      </w:r>
      <w:r w:rsidRPr="007B5D14">
        <w:rPr>
          <w:rFonts w:ascii="Times New Roman" w:eastAsia="Times New Roman" w:hAnsi="Times New Roman" w:cs="Times New Roman"/>
          <w:sz w:val="28"/>
          <w:szCs w:val="24"/>
        </w:rPr>
        <w:t>.</w:t>
      </w:r>
    </w:p>
    <w:p w:rsidR="00103BCF" w:rsidRPr="007B5D14" w:rsidRDefault="00103BCF" w:rsidP="007B5D14">
      <w:pPr>
        <w:spacing w:after="0" w:line="240" w:lineRule="auto"/>
        <w:ind w:firstLine="567"/>
        <w:jc w:val="both"/>
        <w:rPr>
          <w:rFonts w:ascii="Times New Roman" w:eastAsia="Times New Roman" w:hAnsi="Times New Roman" w:cs="Times New Roman"/>
          <w:sz w:val="28"/>
          <w:szCs w:val="24"/>
        </w:rPr>
      </w:pPr>
    </w:p>
    <w:p w:rsidR="00BA47B9" w:rsidRPr="007B5D14" w:rsidRDefault="00333A09" w:rsidP="007B5D14">
      <w:pPr>
        <w:widowControl w:val="0"/>
        <w:autoSpaceDE w:val="0"/>
        <w:autoSpaceDN w:val="0"/>
        <w:adjustRightInd w:val="0"/>
        <w:spacing w:after="0" w:line="240" w:lineRule="auto"/>
        <w:ind w:right="24"/>
        <w:jc w:val="both"/>
        <w:rPr>
          <w:rFonts w:ascii="Times New Roman" w:hAnsi="Times New Roman" w:cs="Times New Roman"/>
          <w:sz w:val="28"/>
          <w:szCs w:val="24"/>
        </w:rPr>
      </w:pPr>
      <w:r>
        <w:rPr>
          <w:rFonts w:ascii="Times New Roman" w:hAnsi="Times New Roman" w:cs="Times New Roman"/>
          <w:sz w:val="28"/>
          <w:szCs w:val="24"/>
        </w:rPr>
        <w:t xml:space="preserve">     </w:t>
      </w:r>
      <w:r w:rsidR="00103BCF" w:rsidRPr="007B5D14">
        <w:rPr>
          <w:rFonts w:ascii="Times New Roman" w:hAnsi="Times New Roman" w:cs="Times New Roman"/>
          <w:sz w:val="28"/>
          <w:szCs w:val="24"/>
        </w:rPr>
        <w:t xml:space="preserve"> Выполнение задачи обновления содержания образования путём внедрения современных педагогических технологий в соответствии с требованиями ФГОС </w:t>
      </w:r>
      <w:r w:rsidR="00103BCF" w:rsidRPr="007B5D14">
        <w:rPr>
          <w:rFonts w:ascii="Times New Roman" w:eastAsia="Times New Roman" w:hAnsi="Times New Roman" w:cs="Times New Roman"/>
          <w:sz w:val="28"/>
          <w:szCs w:val="24"/>
        </w:rPr>
        <w:t>требует перехода к новой </w:t>
      </w:r>
      <w:proofErr w:type="spellStart"/>
      <w:r w:rsidR="00103BCF" w:rsidRPr="007B5D14">
        <w:rPr>
          <w:rFonts w:ascii="Times New Roman" w:eastAsia="Times New Roman" w:hAnsi="Times New Roman" w:cs="Times New Roman"/>
          <w:bCs/>
          <w:sz w:val="28"/>
          <w:szCs w:val="24"/>
        </w:rPr>
        <w:t>системно-деятельностной</w:t>
      </w:r>
      <w:proofErr w:type="spellEnd"/>
      <w:r w:rsidR="00103BCF" w:rsidRPr="007B5D14">
        <w:rPr>
          <w:rFonts w:ascii="Times New Roman" w:eastAsia="Times New Roman" w:hAnsi="Times New Roman" w:cs="Times New Roman"/>
          <w:sz w:val="28"/>
          <w:szCs w:val="24"/>
        </w:rPr>
        <w:t xml:space="preserve"> образовательной парадигме, которая, в свою очередь, связана с принципиальными изменениями деятельности учителя, </w:t>
      </w:r>
      <w:r w:rsidR="004D5BF3" w:rsidRPr="007B5D14">
        <w:rPr>
          <w:rFonts w:ascii="Times New Roman" w:eastAsia="Times New Roman" w:hAnsi="Times New Roman" w:cs="Times New Roman"/>
          <w:sz w:val="28"/>
          <w:szCs w:val="24"/>
        </w:rPr>
        <w:t>реализующего новый стандарт</w:t>
      </w:r>
      <w:r w:rsidR="00BA47B9" w:rsidRPr="007B5D14">
        <w:rPr>
          <w:rFonts w:ascii="Times New Roman" w:eastAsia="Times New Roman" w:hAnsi="Times New Roman" w:cs="Times New Roman"/>
          <w:sz w:val="28"/>
          <w:szCs w:val="24"/>
        </w:rPr>
        <w:t>.</w:t>
      </w:r>
      <w:r w:rsidR="004D5BF3" w:rsidRPr="007B5D14">
        <w:rPr>
          <w:rFonts w:ascii="Times New Roman" w:hAnsi="Times New Roman" w:cs="Times New Roman"/>
          <w:sz w:val="28"/>
          <w:szCs w:val="24"/>
        </w:rPr>
        <w:t xml:space="preserve"> </w:t>
      </w:r>
    </w:p>
    <w:p w:rsidR="00103BCF" w:rsidRPr="007B5D14" w:rsidRDefault="004D5BF3" w:rsidP="007B5D14">
      <w:pPr>
        <w:widowControl w:val="0"/>
        <w:autoSpaceDE w:val="0"/>
        <w:autoSpaceDN w:val="0"/>
        <w:adjustRightInd w:val="0"/>
        <w:spacing w:after="0" w:line="240" w:lineRule="auto"/>
        <w:ind w:right="24"/>
        <w:jc w:val="both"/>
        <w:rPr>
          <w:rFonts w:ascii="Times New Roman" w:hAnsi="Times New Roman" w:cs="Times New Roman"/>
          <w:sz w:val="28"/>
          <w:szCs w:val="24"/>
        </w:rPr>
      </w:pPr>
      <w:r w:rsidRPr="007B5D14">
        <w:rPr>
          <w:rFonts w:ascii="Times New Roman" w:hAnsi="Times New Roman" w:cs="Times New Roman"/>
          <w:sz w:val="28"/>
          <w:szCs w:val="24"/>
        </w:rPr>
        <w:t>Именно на внедрение  новых технологий обучения и воспитания, обновление содержания образования  были направлены усилия педагогического коллектива в 2017-2018 учебном году.</w:t>
      </w:r>
    </w:p>
    <w:p w:rsidR="00103BCF" w:rsidRPr="007B5D14" w:rsidRDefault="00103BCF" w:rsidP="007B5D14">
      <w:pPr>
        <w:widowControl w:val="0"/>
        <w:autoSpaceDE w:val="0"/>
        <w:autoSpaceDN w:val="0"/>
        <w:adjustRightInd w:val="0"/>
        <w:spacing w:after="0" w:line="240" w:lineRule="auto"/>
        <w:ind w:right="24" w:firstLine="708"/>
        <w:jc w:val="both"/>
        <w:rPr>
          <w:rFonts w:ascii="Times New Roman" w:hAnsi="Times New Roman" w:cs="Times New Roman"/>
          <w:sz w:val="28"/>
          <w:szCs w:val="24"/>
        </w:rPr>
      </w:pPr>
    </w:p>
    <w:p w:rsidR="00103BCF" w:rsidRPr="007B5D14" w:rsidRDefault="00103BCF" w:rsidP="007B5D14">
      <w:pPr>
        <w:shd w:val="clear" w:color="auto" w:fill="FFFFFF" w:themeFill="background1"/>
        <w:spacing w:after="0" w:line="240" w:lineRule="auto"/>
        <w:ind w:firstLine="708"/>
        <w:jc w:val="both"/>
        <w:textAlignment w:val="baseline"/>
        <w:rPr>
          <w:rFonts w:ascii="Times New Roman" w:hAnsi="Times New Roman" w:cs="Times New Roman"/>
          <w:sz w:val="28"/>
          <w:szCs w:val="24"/>
        </w:rPr>
      </w:pPr>
      <w:r w:rsidRPr="007B5D14">
        <w:rPr>
          <w:rFonts w:ascii="Times New Roman" w:hAnsi="Times New Roman" w:cs="Times New Roman"/>
          <w:sz w:val="28"/>
          <w:szCs w:val="24"/>
        </w:rPr>
        <w:t xml:space="preserve">    С  5 по 10 февраля</w:t>
      </w:r>
      <w:r w:rsidR="00FE2BDD">
        <w:rPr>
          <w:rFonts w:ascii="Times New Roman" w:hAnsi="Times New Roman" w:cs="Times New Roman"/>
          <w:sz w:val="28"/>
          <w:szCs w:val="24"/>
        </w:rPr>
        <w:t xml:space="preserve"> 2018 года</w:t>
      </w:r>
      <w:r w:rsidRPr="007B5D14">
        <w:rPr>
          <w:rFonts w:ascii="Times New Roman" w:hAnsi="Times New Roman" w:cs="Times New Roman"/>
          <w:sz w:val="28"/>
          <w:szCs w:val="24"/>
        </w:rPr>
        <w:t xml:space="preserve"> в школе проходила методическая неделя «Современные педагогические технологии». Было организовано посещение учебных занятий, внеклассных мероприятий, анкетирование педагогов, проводились открытые уроки. Итогом проведения методической недели стал педсовет «Современные педагогические технологии как необходимое условие эффективности образовательного процесса в рамках введения ФГОС ОО», на котором были подведены итоги проведенных мероприятий. Обобщен опыт лучших педагогов, намечен ряд мероприятий по внедрению эффективных </w:t>
      </w:r>
      <w:proofErr w:type="spellStart"/>
      <w:r w:rsidRPr="007B5D14">
        <w:rPr>
          <w:rFonts w:ascii="Times New Roman" w:hAnsi="Times New Roman" w:cs="Times New Roman"/>
          <w:sz w:val="28"/>
          <w:szCs w:val="24"/>
        </w:rPr>
        <w:t>педтехнологий</w:t>
      </w:r>
      <w:proofErr w:type="spellEnd"/>
      <w:r w:rsidRPr="007B5D14">
        <w:rPr>
          <w:rFonts w:ascii="Times New Roman" w:hAnsi="Times New Roman" w:cs="Times New Roman"/>
          <w:sz w:val="28"/>
          <w:szCs w:val="24"/>
        </w:rPr>
        <w:t xml:space="preserve"> в образовательный процесс.</w:t>
      </w:r>
    </w:p>
    <w:p w:rsidR="00103BCF" w:rsidRPr="007B5D14" w:rsidRDefault="00103BCF" w:rsidP="007B5D14">
      <w:pPr>
        <w:spacing w:after="0" w:line="240" w:lineRule="auto"/>
        <w:ind w:firstLine="708"/>
        <w:jc w:val="both"/>
        <w:rPr>
          <w:rFonts w:ascii="Times New Roman" w:hAnsi="Times New Roman" w:cs="Times New Roman"/>
          <w:sz w:val="28"/>
          <w:szCs w:val="24"/>
        </w:rPr>
      </w:pPr>
      <w:r w:rsidRPr="007B5D14">
        <w:rPr>
          <w:rFonts w:ascii="Times New Roman" w:hAnsi="Times New Roman" w:cs="Times New Roman"/>
          <w:sz w:val="28"/>
          <w:szCs w:val="24"/>
        </w:rPr>
        <w:t xml:space="preserve">При проведении методической недели педагоги обсудили вопросы обновления содержания образования, поделились накопленным опытом. </w:t>
      </w:r>
    </w:p>
    <w:p w:rsidR="007545A6" w:rsidRPr="007B5D14" w:rsidRDefault="0048351F" w:rsidP="007B5D14">
      <w:pPr>
        <w:shd w:val="clear" w:color="auto" w:fill="FFFFFF" w:themeFill="background1"/>
        <w:spacing w:after="0" w:line="240" w:lineRule="auto"/>
        <w:jc w:val="both"/>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614656" w:rsidRPr="007B5D14">
        <w:rPr>
          <w:rFonts w:ascii="Times New Roman" w:eastAsia="Times New Roman" w:hAnsi="Times New Roman" w:cs="Times New Roman"/>
          <w:sz w:val="28"/>
          <w:szCs w:val="24"/>
        </w:rPr>
        <w:t>В</w:t>
      </w:r>
      <w:r w:rsidR="0092297A" w:rsidRPr="007B5D14">
        <w:rPr>
          <w:rFonts w:ascii="Times New Roman" w:eastAsia="Times New Roman" w:hAnsi="Times New Roman" w:cs="Times New Roman"/>
          <w:sz w:val="28"/>
          <w:szCs w:val="24"/>
        </w:rPr>
        <w:t xml:space="preserve"> целях  повышения педаг</w:t>
      </w:r>
      <w:r w:rsidR="00614656" w:rsidRPr="007B5D14">
        <w:rPr>
          <w:rFonts w:ascii="Times New Roman" w:eastAsia="Times New Roman" w:hAnsi="Times New Roman" w:cs="Times New Roman"/>
          <w:sz w:val="28"/>
          <w:szCs w:val="24"/>
        </w:rPr>
        <w:t>огического мастерства, стимулирования творческого поиска</w:t>
      </w:r>
      <w:r w:rsidR="00725275" w:rsidRPr="007B5D14">
        <w:rPr>
          <w:rFonts w:ascii="Times New Roman" w:eastAsia="Times New Roman" w:hAnsi="Times New Roman" w:cs="Times New Roman"/>
          <w:sz w:val="28"/>
          <w:szCs w:val="24"/>
        </w:rPr>
        <w:t xml:space="preserve"> </w:t>
      </w:r>
      <w:r w:rsidR="0092297A" w:rsidRPr="007B5D14">
        <w:rPr>
          <w:rFonts w:ascii="Times New Roman" w:eastAsia="Times New Roman" w:hAnsi="Times New Roman" w:cs="Times New Roman"/>
          <w:sz w:val="28"/>
          <w:szCs w:val="24"/>
        </w:rPr>
        <w:t xml:space="preserve"> педагогов</w:t>
      </w:r>
      <w:r w:rsidR="00725275" w:rsidRPr="007B5D14">
        <w:rPr>
          <w:rFonts w:ascii="Times New Roman" w:eastAsia="Times New Roman" w:hAnsi="Times New Roman" w:cs="Times New Roman"/>
          <w:sz w:val="28"/>
          <w:szCs w:val="24"/>
        </w:rPr>
        <w:t xml:space="preserve"> администрацией школы ежегодно проводятся методические конкурсы. В 2017-2018 учебном году</w:t>
      </w:r>
      <w:r w:rsidR="008F1F43" w:rsidRPr="007B5D14">
        <w:rPr>
          <w:rFonts w:ascii="Times New Roman" w:eastAsia="Times New Roman" w:hAnsi="Times New Roman" w:cs="Times New Roman"/>
          <w:sz w:val="28"/>
          <w:szCs w:val="24"/>
        </w:rPr>
        <w:t xml:space="preserve"> прошел </w:t>
      </w:r>
      <w:r w:rsidR="0092297A" w:rsidRPr="007B5D14">
        <w:rPr>
          <w:rFonts w:ascii="Times New Roman" w:eastAsia="Times New Roman" w:hAnsi="Times New Roman" w:cs="Times New Roman"/>
          <w:sz w:val="28"/>
          <w:szCs w:val="24"/>
        </w:rPr>
        <w:t xml:space="preserve"> </w:t>
      </w:r>
      <w:proofErr w:type="spellStart"/>
      <w:r w:rsidR="0092297A" w:rsidRPr="007B5D14">
        <w:rPr>
          <w:rFonts w:ascii="Times New Roman" w:eastAsia="Times New Roman" w:hAnsi="Times New Roman" w:cs="Times New Roman"/>
          <w:sz w:val="28"/>
          <w:szCs w:val="24"/>
        </w:rPr>
        <w:t>внутришкольный</w:t>
      </w:r>
      <w:proofErr w:type="spellEnd"/>
      <w:r w:rsidR="0092297A" w:rsidRPr="007B5D14">
        <w:rPr>
          <w:rFonts w:ascii="Times New Roman" w:eastAsia="Times New Roman" w:hAnsi="Times New Roman" w:cs="Times New Roman"/>
          <w:sz w:val="28"/>
          <w:szCs w:val="24"/>
        </w:rPr>
        <w:t xml:space="preserve"> заочный методический </w:t>
      </w:r>
      <w:r w:rsidR="00B20AAB" w:rsidRPr="007B5D14">
        <w:rPr>
          <w:rFonts w:ascii="Times New Roman" w:eastAsia="Times New Roman" w:hAnsi="Times New Roman" w:cs="Times New Roman"/>
          <w:sz w:val="28"/>
          <w:szCs w:val="24"/>
        </w:rPr>
        <w:t>конкурс н</w:t>
      </w:r>
      <w:r w:rsidR="0092297A" w:rsidRPr="007B5D14">
        <w:rPr>
          <w:rFonts w:ascii="Times New Roman" w:eastAsia="Times New Roman" w:hAnsi="Times New Roman" w:cs="Times New Roman"/>
          <w:sz w:val="28"/>
          <w:szCs w:val="24"/>
        </w:rPr>
        <w:t>а л</w:t>
      </w:r>
      <w:r w:rsidR="00B20AAB" w:rsidRPr="007B5D14">
        <w:rPr>
          <w:rFonts w:ascii="Times New Roman" w:eastAsia="Times New Roman" w:hAnsi="Times New Roman" w:cs="Times New Roman"/>
          <w:sz w:val="28"/>
          <w:szCs w:val="24"/>
        </w:rPr>
        <w:t>учший урок с использованием ИКТ</w:t>
      </w:r>
      <w:r w:rsidR="0092297A" w:rsidRPr="007B5D14">
        <w:rPr>
          <w:rFonts w:ascii="Times New Roman" w:eastAsia="Times New Roman" w:hAnsi="Times New Roman" w:cs="Times New Roman"/>
          <w:sz w:val="28"/>
          <w:szCs w:val="24"/>
        </w:rPr>
        <w:t>. На конкурс было представлено 8 работ.</w:t>
      </w:r>
      <w:r w:rsidR="0092297A" w:rsidRPr="007B5D14">
        <w:rPr>
          <w:rFonts w:ascii="Times New Roman" w:hAnsi="Times New Roman" w:cs="Times New Roman"/>
          <w:sz w:val="28"/>
          <w:szCs w:val="24"/>
        </w:rPr>
        <w:t xml:space="preserve"> Никто из конкурсантов не представил работу, соответст</w:t>
      </w:r>
      <w:r w:rsidR="008F1F43" w:rsidRPr="007B5D14">
        <w:rPr>
          <w:rFonts w:ascii="Times New Roman" w:hAnsi="Times New Roman" w:cs="Times New Roman"/>
          <w:sz w:val="28"/>
          <w:szCs w:val="24"/>
        </w:rPr>
        <w:t>вующую всем требованиям</w:t>
      </w:r>
      <w:r w:rsidR="0092297A" w:rsidRPr="007B5D14">
        <w:rPr>
          <w:rFonts w:ascii="Times New Roman" w:hAnsi="Times New Roman" w:cs="Times New Roman"/>
          <w:sz w:val="28"/>
          <w:szCs w:val="24"/>
        </w:rPr>
        <w:t>.  Ж</w:t>
      </w:r>
      <w:r w:rsidR="00AE4909" w:rsidRPr="007B5D14">
        <w:rPr>
          <w:rFonts w:ascii="Times New Roman" w:hAnsi="Times New Roman" w:cs="Times New Roman"/>
          <w:sz w:val="28"/>
          <w:szCs w:val="24"/>
        </w:rPr>
        <w:t xml:space="preserve">юри </w:t>
      </w:r>
      <w:r w:rsidR="0092297A" w:rsidRPr="007B5D14">
        <w:rPr>
          <w:rFonts w:ascii="Times New Roman" w:hAnsi="Times New Roman" w:cs="Times New Roman"/>
          <w:sz w:val="28"/>
          <w:szCs w:val="24"/>
        </w:rPr>
        <w:t xml:space="preserve"> приняло решение не определять победителей во  </w:t>
      </w:r>
      <w:proofErr w:type="spellStart"/>
      <w:r w:rsidR="0092297A" w:rsidRPr="007B5D14">
        <w:rPr>
          <w:rFonts w:ascii="Times New Roman" w:hAnsi="Times New Roman" w:cs="Times New Roman"/>
          <w:sz w:val="28"/>
          <w:szCs w:val="24"/>
        </w:rPr>
        <w:t>внутришкольном</w:t>
      </w:r>
      <w:proofErr w:type="spellEnd"/>
      <w:r w:rsidR="0092297A" w:rsidRPr="007B5D14">
        <w:rPr>
          <w:rFonts w:ascii="Times New Roman" w:hAnsi="Times New Roman" w:cs="Times New Roman"/>
          <w:sz w:val="28"/>
          <w:szCs w:val="24"/>
        </w:rPr>
        <w:t xml:space="preserve">  заочном методическом конкурсе на лучший урок с использованием И</w:t>
      </w:r>
      <w:proofErr w:type="gramStart"/>
      <w:r w:rsidR="0092297A" w:rsidRPr="007B5D14">
        <w:rPr>
          <w:rFonts w:ascii="Times New Roman" w:hAnsi="Times New Roman" w:cs="Times New Roman"/>
          <w:sz w:val="28"/>
          <w:szCs w:val="24"/>
        </w:rPr>
        <w:t>КТ в св</w:t>
      </w:r>
      <w:proofErr w:type="gramEnd"/>
      <w:r w:rsidR="0092297A" w:rsidRPr="007B5D14">
        <w:rPr>
          <w:rFonts w:ascii="Times New Roman" w:hAnsi="Times New Roman" w:cs="Times New Roman"/>
          <w:sz w:val="28"/>
          <w:szCs w:val="24"/>
        </w:rPr>
        <w:t>язи с низким качеством представленных материалов.</w:t>
      </w:r>
      <w:r w:rsidR="003D668F" w:rsidRPr="007B5D14">
        <w:rPr>
          <w:rFonts w:ascii="Times New Roman" w:eastAsia="Times New Roman" w:hAnsi="Times New Roman" w:cs="Times New Roman"/>
          <w:sz w:val="28"/>
          <w:szCs w:val="24"/>
        </w:rPr>
        <w:t xml:space="preserve">            </w:t>
      </w:r>
      <w:r w:rsidR="007545A6" w:rsidRPr="007B5D14">
        <w:rPr>
          <w:rFonts w:ascii="Times New Roman" w:eastAsia="Times New Roman" w:hAnsi="Times New Roman" w:cs="Times New Roman"/>
          <w:sz w:val="28"/>
          <w:szCs w:val="24"/>
        </w:rPr>
        <w:t xml:space="preserve">     </w:t>
      </w:r>
    </w:p>
    <w:p w:rsidR="0092297A" w:rsidRPr="007B5D14" w:rsidRDefault="007545A6" w:rsidP="007B5D14">
      <w:pPr>
        <w:shd w:val="clear" w:color="auto" w:fill="FFFFFF" w:themeFill="background1"/>
        <w:spacing w:after="0" w:line="240" w:lineRule="auto"/>
        <w:jc w:val="both"/>
        <w:textAlignment w:val="baseline"/>
        <w:rPr>
          <w:rFonts w:ascii="Times New Roman" w:hAnsi="Times New Roman" w:cs="Times New Roman"/>
          <w:sz w:val="28"/>
          <w:szCs w:val="24"/>
        </w:rPr>
      </w:pPr>
      <w:r w:rsidRPr="007B5D14">
        <w:rPr>
          <w:rFonts w:ascii="Times New Roman" w:eastAsia="Times New Roman" w:hAnsi="Times New Roman" w:cs="Times New Roman"/>
          <w:sz w:val="28"/>
          <w:szCs w:val="24"/>
        </w:rPr>
        <w:lastRenderedPageBreak/>
        <w:t xml:space="preserve">   </w:t>
      </w:r>
      <w:r w:rsidR="003D668F" w:rsidRPr="007B5D14">
        <w:rPr>
          <w:rFonts w:ascii="Times New Roman" w:eastAsia="Times New Roman" w:hAnsi="Times New Roman" w:cs="Times New Roman"/>
          <w:sz w:val="28"/>
          <w:szCs w:val="24"/>
        </w:rPr>
        <w:t>Представители администрации, так же как и педагоги</w:t>
      </w:r>
      <w:r w:rsidR="00643CB5" w:rsidRPr="007B5D14">
        <w:rPr>
          <w:rFonts w:ascii="Times New Roman" w:eastAsia="Times New Roman" w:hAnsi="Times New Roman" w:cs="Times New Roman"/>
          <w:sz w:val="28"/>
          <w:szCs w:val="24"/>
        </w:rPr>
        <w:t>,</w:t>
      </w:r>
      <w:r w:rsidR="003D668F" w:rsidRPr="007B5D14">
        <w:rPr>
          <w:rFonts w:ascii="Times New Roman" w:eastAsia="Times New Roman" w:hAnsi="Times New Roman" w:cs="Times New Roman"/>
          <w:sz w:val="28"/>
          <w:szCs w:val="24"/>
        </w:rPr>
        <w:t xml:space="preserve"> принимают участие в различных методических конкурсах. Так,</w:t>
      </w:r>
      <w:r w:rsidR="00A5165E" w:rsidRPr="007B5D14">
        <w:rPr>
          <w:rFonts w:ascii="Times New Roman" w:eastAsia="Times New Roman" w:hAnsi="Times New Roman" w:cs="Times New Roman"/>
          <w:sz w:val="28"/>
          <w:szCs w:val="24"/>
        </w:rPr>
        <w:t xml:space="preserve"> Арляпова Т.Н., Галкина Г.Г., </w:t>
      </w:r>
      <w:proofErr w:type="spellStart"/>
      <w:r w:rsidR="00A5165E" w:rsidRPr="007B5D14">
        <w:rPr>
          <w:rFonts w:ascii="Times New Roman" w:eastAsia="Times New Roman" w:hAnsi="Times New Roman" w:cs="Times New Roman"/>
          <w:sz w:val="28"/>
          <w:szCs w:val="24"/>
        </w:rPr>
        <w:t>Шеховцова</w:t>
      </w:r>
      <w:proofErr w:type="spellEnd"/>
      <w:r w:rsidR="00A5165E" w:rsidRPr="007B5D14">
        <w:rPr>
          <w:rFonts w:ascii="Times New Roman" w:eastAsia="Times New Roman" w:hAnsi="Times New Roman" w:cs="Times New Roman"/>
          <w:sz w:val="28"/>
          <w:szCs w:val="24"/>
        </w:rPr>
        <w:t xml:space="preserve"> Н.А.</w:t>
      </w:r>
      <w:r w:rsidR="003D668F" w:rsidRPr="007B5D14">
        <w:rPr>
          <w:rFonts w:ascii="Times New Roman" w:eastAsia="Times New Roman" w:hAnsi="Times New Roman" w:cs="Times New Roman"/>
          <w:sz w:val="28"/>
          <w:szCs w:val="24"/>
        </w:rPr>
        <w:t xml:space="preserve"> приняли участие во всероссийском конкурсе профессионального мастерства «Методическая разработка – 2018»</w:t>
      </w:r>
      <w:r w:rsidR="00D87CC5" w:rsidRPr="007B5D14">
        <w:rPr>
          <w:rFonts w:ascii="Times New Roman" w:eastAsia="Times New Roman" w:hAnsi="Times New Roman" w:cs="Times New Roman"/>
          <w:sz w:val="28"/>
          <w:szCs w:val="24"/>
        </w:rPr>
        <w:t xml:space="preserve"> </w:t>
      </w:r>
      <w:r w:rsidR="003D668F" w:rsidRPr="007B5D14">
        <w:rPr>
          <w:rFonts w:ascii="Times New Roman" w:eastAsia="Times New Roman" w:hAnsi="Times New Roman" w:cs="Times New Roman"/>
          <w:sz w:val="28"/>
          <w:szCs w:val="24"/>
        </w:rPr>
        <w:t>и стали победителями в номинациях « Менеджмент в образовании» и «Лучшая авторская программа».</w:t>
      </w:r>
      <w:r w:rsidR="00A5165E" w:rsidRPr="007B5D14">
        <w:rPr>
          <w:rFonts w:ascii="Times New Roman" w:eastAsia="Times New Roman" w:hAnsi="Times New Roman" w:cs="Times New Roman"/>
          <w:sz w:val="28"/>
          <w:szCs w:val="24"/>
        </w:rPr>
        <w:t xml:space="preserve"> </w:t>
      </w:r>
    </w:p>
    <w:p w:rsidR="00075483" w:rsidRPr="007B5D14" w:rsidRDefault="0092297A" w:rsidP="00266F37">
      <w:pPr>
        <w:shd w:val="clear" w:color="auto" w:fill="FFFFFF" w:themeFill="background1"/>
        <w:spacing w:after="0" w:line="240" w:lineRule="auto"/>
        <w:ind w:firstLine="708"/>
        <w:jc w:val="both"/>
        <w:textAlignment w:val="baseline"/>
        <w:rPr>
          <w:rFonts w:ascii="Times New Roman" w:hAnsi="Times New Roman" w:cs="Times New Roman"/>
          <w:sz w:val="28"/>
          <w:szCs w:val="24"/>
        </w:rPr>
      </w:pPr>
      <w:r w:rsidRPr="007B5D14">
        <w:rPr>
          <w:rFonts w:ascii="Times New Roman" w:eastAsia="Times New Roman" w:hAnsi="Times New Roman" w:cs="Times New Roman"/>
          <w:sz w:val="28"/>
          <w:szCs w:val="24"/>
        </w:rPr>
        <w:t>В апреле 2018 года</w:t>
      </w:r>
      <w:r w:rsidR="00643CB5" w:rsidRPr="007B5D14">
        <w:rPr>
          <w:rFonts w:ascii="Times New Roman" w:eastAsia="Times New Roman" w:hAnsi="Times New Roman" w:cs="Times New Roman"/>
          <w:sz w:val="28"/>
          <w:szCs w:val="24"/>
        </w:rPr>
        <w:t xml:space="preserve"> в школе</w:t>
      </w:r>
      <w:r w:rsidRPr="007B5D14">
        <w:rPr>
          <w:rFonts w:ascii="Times New Roman" w:eastAsia="Times New Roman" w:hAnsi="Times New Roman" w:cs="Times New Roman"/>
          <w:sz w:val="28"/>
          <w:szCs w:val="24"/>
        </w:rPr>
        <w:t xml:space="preserve"> запущен проект двухгодичного семинара «</w:t>
      </w:r>
      <w:r w:rsidRPr="007B5D14">
        <w:rPr>
          <w:rFonts w:ascii="Times New Roman" w:hAnsi="Times New Roman" w:cs="Times New Roman"/>
          <w:sz w:val="28"/>
          <w:szCs w:val="24"/>
        </w:rPr>
        <w:t>Методический конструктор как ресурс разработки урока в соответствии с требованиями ФГОС», который предполагает ежемесячное проведение семинаров, позволяющих</w:t>
      </w:r>
      <w:r w:rsidR="006A0479" w:rsidRPr="007B5D14">
        <w:rPr>
          <w:rFonts w:ascii="Times New Roman" w:hAnsi="Times New Roman" w:cs="Times New Roman"/>
          <w:sz w:val="28"/>
          <w:szCs w:val="24"/>
        </w:rPr>
        <w:t xml:space="preserve"> педагогам</w:t>
      </w:r>
      <w:r w:rsidRPr="007B5D14">
        <w:rPr>
          <w:rFonts w:ascii="Times New Roman" w:hAnsi="Times New Roman" w:cs="Times New Roman"/>
          <w:sz w:val="28"/>
          <w:szCs w:val="24"/>
        </w:rPr>
        <w:t xml:space="preserve"> в итоге </w:t>
      </w:r>
      <w:r w:rsidR="006A0479" w:rsidRPr="007B5D14">
        <w:rPr>
          <w:rFonts w:ascii="Times New Roman" w:hAnsi="Times New Roman" w:cs="Times New Roman"/>
          <w:sz w:val="28"/>
          <w:szCs w:val="24"/>
        </w:rPr>
        <w:t xml:space="preserve"> научиться </w:t>
      </w:r>
      <w:r w:rsidRPr="007B5D14">
        <w:rPr>
          <w:rFonts w:ascii="Times New Roman" w:hAnsi="Times New Roman" w:cs="Times New Roman"/>
          <w:sz w:val="28"/>
          <w:szCs w:val="24"/>
        </w:rPr>
        <w:t>составлять план</w:t>
      </w:r>
      <w:r w:rsidR="00736704" w:rsidRPr="007B5D14">
        <w:rPr>
          <w:rFonts w:ascii="Times New Roman" w:hAnsi="Times New Roman" w:cs="Times New Roman"/>
          <w:sz w:val="28"/>
          <w:szCs w:val="24"/>
        </w:rPr>
        <w:t>ы учебных</w:t>
      </w:r>
      <w:r w:rsidRPr="007B5D14">
        <w:rPr>
          <w:rFonts w:ascii="Times New Roman" w:hAnsi="Times New Roman" w:cs="Times New Roman"/>
          <w:sz w:val="28"/>
          <w:szCs w:val="24"/>
        </w:rPr>
        <w:t xml:space="preserve"> занятий в соответствии с требованиями ФГОС.</w:t>
      </w:r>
    </w:p>
    <w:p w:rsidR="009770B8" w:rsidRPr="007B5D14" w:rsidRDefault="009770B8" w:rsidP="0048656C">
      <w:pPr>
        <w:pStyle w:val="aa"/>
        <w:spacing w:before="2" w:after="0" w:line="240" w:lineRule="auto"/>
        <w:ind w:right="105" w:firstLine="707"/>
        <w:jc w:val="both"/>
        <w:rPr>
          <w:rFonts w:ascii="Times New Roman" w:hAnsi="Times New Roman" w:cs="Times New Roman"/>
          <w:sz w:val="28"/>
          <w:szCs w:val="24"/>
        </w:rPr>
      </w:pPr>
      <w:r w:rsidRPr="007B5D14">
        <w:rPr>
          <w:rFonts w:ascii="Times New Roman" w:hAnsi="Times New Roman" w:cs="Times New Roman"/>
          <w:sz w:val="28"/>
          <w:szCs w:val="24"/>
        </w:rPr>
        <w:t>Регулярно проводимые в течение учебного года анкетные  опросы среди обучающихся  осужденных являются важным показателем</w:t>
      </w:r>
      <w:r w:rsidR="00075483">
        <w:rPr>
          <w:rFonts w:ascii="Times New Roman" w:hAnsi="Times New Roman" w:cs="Times New Roman"/>
          <w:sz w:val="28"/>
          <w:szCs w:val="24"/>
        </w:rPr>
        <w:t xml:space="preserve"> оценки</w:t>
      </w:r>
      <w:r w:rsidRPr="007B5D14">
        <w:rPr>
          <w:rFonts w:ascii="Times New Roman" w:hAnsi="Times New Roman" w:cs="Times New Roman"/>
          <w:sz w:val="28"/>
          <w:szCs w:val="24"/>
        </w:rPr>
        <w:t xml:space="preserve"> результативности деятельности педагогического коллектива.        </w:t>
      </w:r>
    </w:p>
    <w:p w:rsidR="009770B8" w:rsidRPr="007B5D14" w:rsidRDefault="00124055" w:rsidP="009770B8">
      <w:pPr>
        <w:pStyle w:val="aa"/>
        <w:spacing w:after="0" w:line="240" w:lineRule="auto"/>
        <w:ind w:right="105" w:firstLine="707"/>
        <w:jc w:val="both"/>
        <w:rPr>
          <w:rFonts w:ascii="Times New Roman" w:hAnsi="Times New Roman" w:cs="Times New Roman"/>
          <w:sz w:val="28"/>
          <w:szCs w:val="24"/>
        </w:rPr>
      </w:pPr>
      <w:r>
        <w:rPr>
          <w:rFonts w:ascii="Times New Roman" w:hAnsi="Times New Roman" w:cs="Times New Roman"/>
          <w:sz w:val="28"/>
          <w:szCs w:val="24"/>
        </w:rPr>
        <w:t>Так, с</w:t>
      </w:r>
      <w:r w:rsidR="009770B8" w:rsidRPr="007B5D14">
        <w:rPr>
          <w:rFonts w:ascii="Times New Roman" w:hAnsi="Times New Roman" w:cs="Times New Roman"/>
          <w:sz w:val="28"/>
          <w:szCs w:val="24"/>
        </w:rPr>
        <w:t xml:space="preserve"> обучающимися 10-12 классов с целью выяснения трудностей и проблем осужденных в  </w:t>
      </w:r>
      <w:proofErr w:type="spellStart"/>
      <w:proofErr w:type="gramStart"/>
      <w:r w:rsidR="009770B8" w:rsidRPr="007B5D14">
        <w:rPr>
          <w:rFonts w:ascii="Times New Roman" w:hAnsi="Times New Roman" w:cs="Times New Roman"/>
          <w:sz w:val="28"/>
          <w:szCs w:val="24"/>
        </w:rPr>
        <w:t>учебно</w:t>
      </w:r>
      <w:proofErr w:type="spellEnd"/>
      <w:r w:rsidR="009770B8" w:rsidRPr="007B5D14">
        <w:rPr>
          <w:rFonts w:ascii="Times New Roman" w:hAnsi="Times New Roman" w:cs="Times New Roman"/>
          <w:sz w:val="28"/>
          <w:szCs w:val="24"/>
        </w:rPr>
        <w:t>- воспитательной</w:t>
      </w:r>
      <w:proofErr w:type="gramEnd"/>
      <w:r w:rsidR="009770B8" w:rsidRPr="007B5D14">
        <w:rPr>
          <w:rFonts w:ascii="Times New Roman" w:hAnsi="Times New Roman" w:cs="Times New Roman"/>
          <w:sz w:val="28"/>
          <w:szCs w:val="24"/>
        </w:rPr>
        <w:t xml:space="preserve"> работе и корректировки деятельности педагогического коллектива, направленной на преодоление  этих недостатков путем изменения прежних форм работы, внедрения новых методов работы проведено анкетирование «Отношение ученика к учеб</w:t>
      </w:r>
      <w:r w:rsidR="0031234D">
        <w:rPr>
          <w:rFonts w:ascii="Times New Roman" w:hAnsi="Times New Roman" w:cs="Times New Roman"/>
          <w:sz w:val="28"/>
          <w:szCs w:val="24"/>
        </w:rPr>
        <w:t>ным предметам».  В анкетном опросе</w:t>
      </w:r>
      <w:r w:rsidR="009770B8" w:rsidRPr="007B5D14">
        <w:rPr>
          <w:rFonts w:ascii="Times New Roman" w:hAnsi="Times New Roman" w:cs="Times New Roman"/>
          <w:sz w:val="28"/>
          <w:szCs w:val="24"/>
        </w:rPr>
        <w:t xml:space="preserve"> принимало участие</w:t>
      </w:r>
      <w:r>
        <w:rPr>
          <w:rFonts w:ascii="Times New Roman" w:hAnsi="Times New Roman" w:cs="Times New Roman"/>
          <w:sz w:val="28"/>
          <w:szCs w:val="24"/>
        </w:rPr>
        <w:t xml:space="preserve">  245 учащихся 10-12 классов. Как свидетельствуют результаты</w:t>
      </w:r>
      <w:r w:rsidR="009770B8" w:rsidRPr="007B5D14">
        <w:rPr>
          <w:rFonts w:ascii="Times New Roman" w:hAnsi="Times New Roman" w:cs="Times New Roman"/>
          <w:sz w:val="28"/>
          <w:szCs w:val="24"/>
        </w:rPr>
        <w:t xml:space="preserve"> анкетирования</w:t>
      </w:r>
      <w:r>
        <w:rPr>
          <w:rFonts w:ascii="Times New Roman" w:hAnsi="Times New Roman" w:cs="Times New Roman"/>
          <w:sz w:val="28"/>
          <w:szCs w:val="24"/>
        </w:rPr>
        <w:t>, при ответе</w:t>
      </w:r>
      <w:r w:rsidR="009770B8" w:rsidRPr="007B5D14">
        <w:rPr>
          <w:rFonts w:ascii="Times New Roman" w:hAnsi="Times New Roman" w:cs="Times New Roman"/>
          <w:sz w:val="28"/>
          <w:szCs w:val="24"/>
        </w:rPr>
        <w:t xml:space="preserve"> на вопрос  «Как Вы относитесь к учебе по различным предме</w:t>
      </w:r>
      <w:r>
        <w:rPr>
          <w:rFonts w:ascii="Times New Roman" w:hAnsi="Times New Roman" w:cs="Times New Roman"/>
          <w:sz w:val="28"/>
          <w:szCs w:val="24"/>
        </w:rPr>
        <w:t>там?» выяснилось</w:t>
      </w:r>
      <w:r w:rsidR="009770B8" w:rsidRPr="007B5D14">
        <w:rPr>
          <w:rFonts w:ascii="Times New Roman" w:hAnsi="Times New Roman" w:cs="Times New Roman"/>
          <w:sz w:val="28"/>
          <w:szCs w:val="24"/>
        </w:rPr>
        <w:t>:</w:t>
      </w:r>
    </w:p>
    <w:p w:rsidR="009770B8" w:rsidRPr="007B5D14" w:rsidRDefault="00124055" w:rsidP="00124055">
      <w:pPr>
        <w:pStyle w:val="aa"/>
        <w:spacing w:after="0" w:line="240" w:lineRule="auto"/>
        <w:ind w:right="105"/>
        <w:jc w:val="both"/>
        <w:rPr>
          <w:rFonts w:ascii="Times New Roman" w:hAnsi="Times New Roman" w:cs="Times New Roman"/>
          <w:sz w:val="28"/>
          <w:szCs w:val="24"/>
        </w:rPr>
      </w:pPr>
      <w:r w:rsidRPr="007B5D14">
        <w:rPr>
          <w:rFonts w:ascii="Times New Roman" w:hAnsi="Times New Roman" w:cs="Times New Roman"/>
          <w:sz w:val="28"/>
          <w:szCs w:val="24"/>
        </w:rPr>
        <w:t xml:space="preserve"> 35%</w:t>
      </w:r>
      <w:r>
        <w:rPr>
          <w:rFonts w:ascii="Times New Roman" w:hAnsi="Times New Roman" w:cs="Times New Roman"/>
          <w:sz w:val="28"/>
          <w:szCs w:val="24"/>
        </w:rPr>
        <w:t xml:space="preserve"> осужденных проявляют ситуативный интерес  (первый уровень);</w:t>
      </w:r>
    </w:p>
    <w:p w:rsidR="009770B8" w:rsidRPr="007B5D14" w:rsidRDefault="00124055" w:rsidP="00124055">
      <w:pPr>
        <w:pStyle w:val="aa"/>
        <w:spacing w:after="0" w:line="240" w:lineRule="auto"/>
        <w:ind w:right="105"/>
        <w:jc w:val="both"/>
        <w:rPr>
          <w:rFonts w:ascii="Times New Roman" w:hAnsi="Times New Roman" w:cs="Times New Roman"/>
          <w:sz w:val="28"/>
          <w:szCs w:val="24"/>
        </w:rPr>
      </w:pPr>
      <w:r>
        <w:rPr>
          <w:rFonts w:ascii="Times New Roman" w:hAnsi="Times New Roman" w:cs="Times New Roman"/>
          <w:sz w:val="28"/>
          <w:szCs w:val="24"/>
        </w:rPr>
        <w:t xml:space="preserve"> </w:t>
      </w:r>
      <w:r w:rsidRPr="007B5D14">
        <w:rPr>
          <w:rFonts w:ascii="Times New Roman" w:hAnsi="Times New Roman" w:cs="Times New Roman"/>
          <w:sz w:val="28"/>
          <w:szCs w:val="24"/>
        </w:rPr>
        <w:t>21%</w:t>
      </w:r>
      <w:r>
        <w:rPr>
          <w:rFonts w:ascii="Times New Roman" w:hAnsi="Times New Roman" w:cs="Times New Roman"/>
          <w:sz w:val="28"/>
          <w:szCs w:val="24"/>
        </w:rPr>
        <w:t xml:space="preserve"> учатся по необходимости (второй уровень);</w:t>
      </w:r>
    </w:p>
    <w:p w:rsidR="009770B8" w:rsidRPr="007B5D14" w:rsidRDefault="00124055" w:rsidP="00124055">
      <w:pPr>
        <w:pStyle w:val="aa"/>
        <w:spacing w:after="0" w:line="240" w:lineRule="auto"/>
        <w:ind w:right="105"/>
        <w:jc w:val="both"/>
        <w:rPr>
          <w:rFonts w:ascii="Times New Roman" w:hAnsi="Times New Roman" w:cs="Times New Roman"/>
          <w:sz w:val="28"/>
          <w:szCs w:val="24"/>
        </w:rPr>
      </w:pPr>
      <w:r>
        <w:rPr>
          <w:rFonts w:ascii="Times New Roman" w:hAnsi="Times New Roman" w:cs="Times New Roman"/>
          <w:sz w:val="28"/>
          <w:szCs w:val="24"/>
        </w:rPr>
        <w:t xml:space="preserve">для 32%  </w:t>
      </w:r>
      <w:r w:rsidR="009770B8" w:rsidRPr="007B5D14">
        <w:rPr>
          <w:rFonts w:ascii="Times New Roman" w:hAnsi="Times New Roman" w:cs="Times New Roman"/>
          <w:sz w:val="28"/>
          <w:szCs w:val="24"/>
        </w:rPr>
        <w:t xml:space="preserve">предмет </w:t>
      </w:r>
      <w:r>
        <w:rPr>
          <w:rFonts w:ascii="Times New Roman" w:hAnsi="Times New Roman" w:cs="Times New Roman"/>
          <w:sz w:val="28"/>
          <w:szCs w:val="24"/>
        </w:rPr>
        <w:t>полезен для будущей жизни (третий уровень);</w:t>
      </w:r>
    </w:p>
    <w:p w:rsidR="009770B8" w:rsidRPr="007B5D14" w:rsidRDefault="00124055" w:rsidP="00124055">
      <w:pPr>
        <w:pStyle w:val="aa"/>
        <w:spacing w:after="0" w:line="240" w:lineRule="auto"/>
        <w:ind w:right="105"/>
        <w:jc w:val="both"/>
        <w:rPr>
          <w:rFonts w:ascii="Times New Roman" w:hAnsi="Times New Roman" w:cs="Times New Roman"/>
          <w:sz w:val="28"/>
          <w:szCs w:val="24"/>
        </w:rPr>
      </w:pPr>
      <w:r>
        <w:rPr>
          <w:rFonts w:ascii="Times New Roman" w:hAnsi="Times New Roman" w:cs="Times New Roman"/>
          <w:sz w:val="28"/>
          <w:szCs w:val="24"/>
        </w:rPr>
        <w:t>12 % проявляю</w:t>
      </w:r>
      <w:r w:rsidR="009770B8" w:rsidRPr="007B5D14">
        <w:rPr>
          <w:rFonts w:ascii="Times New Roman" w:hAnsi="Times New Roman" w:cs="Times New Roman"/>
          <w:sz w:val="28"/>
          <w:szCs w:val="24"/>
        </w:rPr>
        <w:t>т повышен</w:t>
      </w:r>
      <w:r>
        <w:rPr>
          <w:rFonts w:ascii="Times New Roman" w:hAnsi="Times New Roman" w:cs="Times New Roman"/>
          <w:sz w:val="28"/>
          <w:szCs w:val="24"/>
        </w:rPr>
        <w:t>ный познавательный интерес (четвертый уровень).</w:t>
      </w:r>
    </w:p>
    <w:p w:rsidR="009770B8" w:rsidRPr="007B5D14" w:rsidRDefault="00124055" w:rsidP="009770B8">
      <w:pPr>
        <w:pStyle w:val="aa"/>
        <w:spacing w:after="0" w:line="240" w:lineRule="auto"/>
        <w:ind w:right="105" w:firstLine="707"/>
        <w:jc w:val="both"/>
        <w:rPr>
          <w:rFonts w:ascii="Times New Roman" w:hAnsi="Times New Roman" w:cs="Times New Roman"/>
          <w:sz w:val="28"/>
          <w:szCs w:val="24"/>
        </w:rPr>
      </w:pPr>
      <w:r>
        <w:rPr>
          <w:rFonts w:ascii="Times New Roman" w:hAnsi="Times New Roman" w:cs="Times New Roman"/>
          <w:sz w:val="28"/>
          <w:szCs w:val="24"/>
        </w:rPr>
        <w:t>Анализ показывает, что высок</w:t>
      </w:r>
      <w:r w:rsidR="009770B8" w:rsidRPr="007B5D14">
        <w:rPr>
          <w:rFonts w:ascii="Times New Roman" w:hAnsi="Times New Roman" w:cs="Times New Roman"/>
          <w:sz w:val="28"/>
          <w:szCs w:val="24"/>
        </w:rPr>
        <w:t xml:space="preserve"> процент учащихся</w:t>
      </w:r>
      <w:r>
        <w:rPr>
          <w:rFonts w:ascii="Times New Roman" w:hAnsi="Times New Roman" w:cs="Times New Roman"/>
          <w:sz w:val="28"/>
          <w:szCs w:val="24"/>
        </w:rPr>
        <w:t>, проявляющих</w:t>
      </w:r>
      <w:r w:rsidR="009770B8" w:rsidRPr="007B5D14">
        <w:rPr>
          <w:rFonts w:ascii="Times New Roman" w:hAnsi="Times New Roman" w:cs="Times New Roman"/>
          <w:sz w:val="28"/>
          <w:szCs w:val="24"/>
        </w:rPr>
        <w:t xml:space="preserve"> лишь </w:t>
      </w:r>
      <w:r>
        <w:rPr>
          <w:rFonts w:ascii="Times New Roman" w:hAnsi="Times New Roman" w:cs="Times New Roman"/>
          <w:sz w:val="28"/>
          <w:szCs w:val="24"/>
        </w:rPr>
        <w:t>ситуативный интерес к предметам. Это</w:t>
      </w:r>
      <w:r w:rsidR="009770B8" w:rsidRPr="007B5D14">
        <w:rPr>
          <w:rFonts w:ascii="Times New Roman" w:hAnsi="Times New Roman" w:cs="Times New Roman"/>
          <w:sz w:val="28"/>
          <w:szCs w:val="24"/>
        </w:rPr>
        <w:t xml:space="preserve"> говорит о низкой познавательной активности осужденных. Таким образом, </w:t>
      </w:r>
      <w:r>
        <w:rPr>
          <w:rFonts w:ascii="Times New Roman" w:hAnsi="Times New Roman" w:cs="Times New Roman"/>
          <w:sz w:val="28"/>
          <w:szCs w:val="24"/>
        </w:rPr>
        <w:t>перед коллективом стоит задача в</w:t>
      </w:r>
      <w:r w:rsidR="009770B8" w:rsidRPr="007B5D14">
        <w:rPr>
          <w:rFonts w:ascii="Times New Roman" w:hAnsi="Times New Roman" w:cs="Times New Roman"/>
          <w:sz w:val="28"/>
          <w:szCs w:val="24"/>
        </w:rPr>
        <w:t xml:space="preserve"> необходимости изменения   и внедрения в практику работы таких форм преподавания и методов работы, которые способствовали бы переходу сознания обучающихся с 1 уровня познавательной активности  на 2, а со 2 на 3.  Однако в разрезе отдельных подразделений (ИК-12, ИК-26,  ИК-19, ИК-28) в выборах мотивов обучающихся преобладают </w:t>
      </w:r>
      <w:proofErr w:type="gramStart"/>
      <w:r w:rsidR="009770B8" w:rsidRPr="007B5D14">
        <w:rPr>
          <w:rFonts w:ascii="Times New Roman" w:hAnsi="Times New Roman" w:cs="Times New Roman"/>
          <w:sz w:val="28"/>
          <w:szCs w:val="24"/>
        </w:rPr>
        <w:t>познавательный</w:t>
      </w:r>
      <w:proofErr w:type="gramEnd"/>
      <w:r w:rsidR="009770B8" w:rsidRPr="007B5D14">
        <w:rPr>
          <w:rFonts w:ascii="Times New Roman" w:hAnsi="Times New Roman" w:cs="Times New Roman"/>
          <w:sz w:val="28"/>
          <w:szCs w:val="24"/>
        </w:rPr>
        <w:t xml:space="preserve"> и социальный, что говорит о хорошем взаимодействии педагогов и обучающихся. Учителя могут увлечь предметом, доступ</w:t>
      </w:r>
      <w:r>
        <w:rPr>
          <w:rFonts w:ascii="Times New Roman" w:hAnsi="Times New Roman" w:cs="Times New Roman"/>
          <w:sz w:val="28"/>
          <w:szCs w:val="24"/>
        </w:rPr>
        <w:t>но объясняют новый материал, дают</w:t>
      </w:r>
      <w:r w:rsidR="009770B8" w:rsidRPr="007B5D14">
        <w:rPr>
          <w:rFonts w:ascii="Times New Roman" w:hAnsi="Times New Roman" w:cs="Times New Roman"/>
          <w:sz w:val="28"/>
          <w:szCs w:val="24"/>
        </w:rPr>
        <w:t xml:space="preserve"> посильные задания. Все это способствует успешной</w:t>
      </w:r>
      <w:r>
        <w:rPr>
          <w:rFonts w:ascii="Times New Roman" w:hAnsi="Times New Roman" w:cs="Times New Roman"/>
          <w:sz w:val="28"/>
          <w:szCs w:val="24"/>
        </w:rPr>
        <w:t xml:space="preserve"> учебной деятельности,  формирует</w:t>
      </w:r>
      <w:r w:rsidR="009770B8" w:rsidRPr="007B5D14">
        <w:rPr>
          <w:rFonts w:ascii="Times New Roman" w:hAnsi="Times New Roman" w:cs="Times New Roman"/>
          <w:sz w:val="28"/>
          <w:szCs w:val="24"/>
        </w:rPr>
        <w:t xml:space="preserve"> внутреннюю мотивацию к усвоению новых знаний.</w:t>
      </w:r>
    </w:p>
    <w:p w:rsidR="009770B8" w:rsidRPr="007B5D14" w:rsidRDefault="009770B8" w:rsidP="009770B8">
      <w:pPr>
        <w:pStyle w:val="aa"/>
        <w:spacing w:before="2" w:after="0" w:line="240" w:lineRule="auto"/>
        <w:ind w:right="105"/>
        <w:jc w:val="both"/>
        <w:rPr>
          <w:rFonts w:ascii="Times New Roman" w:hAnsi="Times New Roman" w:cs="Times New Roman"/>
          <w:sz w:val="28"/>
          <w:szCs w:val="24"/>
        </w:rPr>
      </w:pPr>
      <w:r>
        <w:rPr>
          <w:rFonts w:ascii="Times New Roman" w:hAnsi="Times New Roman" w:cs="Times New Roman"/>
          <w:sz w:val="28"/>
          <w:szCs w:val="24"/>
        </w:rPr>
        <w:t xml:space="preserve">     </w:t>
      </w:r>
      <w:r w:rsidRPr="007B5D14">
        <w:rPr>
          <w:rFonts w:ascii="Times New Roman" w:hAnsi="Times New Roman" w:cs="Times New Roman"/>
          <w:sz w:val="28"/>
          <w:szCs w:val="24"/>
        </w:rPr>
        <w:t>Следовательно, педагоги должны способствовать увеличению количества осужденных, ориентированных на 2 и 3 уровни познавательной активности, не снижая показателей 4 уровня. С этой целью необходим</w:t>
      </w:r>
      <w:r w:rsidR="00885B44">
        <w:rPr>
          <w:rFonts w:ascii="Times New Roman" w:hAnsi="Times New Roman" w:cs="Times New Roman"/>
          <w:sz w:val="28"/>
          <w:szCs w:val="24"/>
        </w:rPr>
        <w:t>о внедрять новые формы</w:t>
      </w:r>
      <w:r w:rsidRPr="007B5D14">
        <w:rPr>
          <w:rFonts w:ascii="Times New Roman" w:hAnsi="Times New Roman" w:cs="Times New Roman"/>
          <w:sz w:val="28"/>
          <w:szCs w:val="24"/>
        </w:rPr>
        <w:t xml:space="preserve"> поощрения, стимулирования осужденных за активное участие в учебной деятельности, привлечение их к внеклассной работе, мероприятиях марафона  учебных предметов. Такая разноплановая работа поможет  раскрыть личностный потенциал осужденных, заставить  </w:t>
      </w:r>
      <w:proofErr w:type="spellStart"/>
      <w:r w:rsidRPr="007B5D14">
        <w:rPr>
          <w:rFonts w:ascii="Times New Roman" w:hAnsi="Times New Roman" w:cs="Times New Roman"/>
          <w:sz w:val="28"/>
          <w:szCs w:val="24"/>
        </w:rPr>
        <w:t>саморазвиваться</w:t>
      </w:r>
      <w:proofErr w:type="spellEnd"/>
      <w:r w:rsidRPr="007B5D14">
        <w:rPr>
          <w:rFonts w:ascii="Times New Roman" w:hAnsi="Times New Roman" w:cs="Times New Roman"/>
          <w:sz w:val="28"/>
          <w:szCs w:val="24"/>
        </w:rPr>
        <w:t xml:space="preserve">, </w:t>
      </w:r>
      <w:proofErr w:type="spellStart"/>
      <w:r w:rsidRPr="007B5D14">
        <w:rPr>
          <w:rFonts w:ascii="Times New Roman" w:hAnsi="Times New Roman" w:cs="Times New Roman"/>
          <w:sz w:val="28"/>
          <w:szCs w:val="24"/>
        </w:rPr>
        <w:t>самореализовываться</w:t>
      </w:r>
      <w:proofErr w:type="spellEnd"/>
      <w:r w:rsidRPr="007B5D14">
        <w:rPr>
          <w:rFonts w:ascii="Times New Roman" w:hAnsi="Times New Roman" w:cs="Times New Roman"/>
          <w:sz w:val="28"/>
          <w:szCs w:val="24"/>
        </w:rPr>
        <w:t>.</w:t>
      </w:r>
    </w:p>
    <w:p w:rsidR="009770B8" w:rsidRPr="007B5D14" w:rsidRDefault="0055105A" w:rsidP="009770B8">
      <w:pPr>
        <w:pStyle w:val="aa"/>
        <w:spacing w:before="6"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    В анкетном опросе</w:t>
      </w:r>
      <w:r w:rsidR="009770B8" w:rsidRPr="007B5D14">
        <w:rPr>
          <w:rFonts w:ascii="Times New Roman" w:hAnsi="Times New Roman" w:cs="Times New Roman"/>
          <w:sz w:val="28"/>
          <w:szCs w:val="24"/>
        </w:rPr>
        <w:t xml:space="preserve"> «Изучение самочувствия ученика в ученическом коллективе», проведенном в ноябре – декабре 2017 г.</w:t>
      </w:r>
      <w:proofErr w:type="gramStart"/>
      <w:r w:rsidR="009770B8" w:rsidRPr="007B5D14">
        <w:rPr>
          <w:rFonts w:ascii="Times New Roman" w:hAnsi="Times New Roman" w:cs="Times New Roman"/>
          <w:sz w:val="28"/>
          <w:szCs w:val="24"/>
        </w:rPr>
        <w:t xml:space="preserve"> ,</w:t>
      </w:r>
      <w:proofErr w:type="gramEnd"/>
      <w:r w:rsidR="009770B8" w:rsidRPr="007B5D14">
        <w:rPr>
          <w:rFonts w:ascii="Times New Roman" w:hAnsi="Times New Roman" w:cs="Times New Roman"/>
          <w:sz w:val="28"/>
          <w:szCs w:val="24"/>
        </w:rPr>
        <w:t xml:space="preserve"> приняло участие 385 человек. </w:t>
      </w:r>
      <w:r w:rsidR="0031234D">
        <w:rPr>
          <w:rFonts w:ascii="Times New Roman" w:hAnsi="Times New Roman" w:cs="Times New Roman"/>
          <w:sz w:val="28"/>
          <w:szCs w:val="24"/>
        </w:rPr>
        <w:t>Им б</w:t>
      </w:r>
      <w:r w:rsidR="009770B8" w:rsidRPr="007B5D14">
        <w:rPr>
          <w:rFonts w:ascii="Times New Roman" w:hAnsi="Times New Roman" w:cs="Times New Roman"/>
          <w:sz w:val="28"/>
          <w:szCs w:val="24"/>
        </w:rPr>
        <w:t>ыло предложено ответить на ряд вопросов.</w:t>
      </w:r>
      <w:r w:rsidR="009770B8" w:rsidRPr="00AB2BA4">
        <w:rPr>
          <w:rFonts w:ascii="Times New Roman" w:hAnsi="Times New Roman" w:cs="Times New Roman"/>
          <w:sz w:val="28"/>
          <w:szCs w:val="24"/>
        </w:rPr>
        <w:t xml:space="preserve"> </w:t>
      </w:r>
    </w:p>
    <w:p w:rsidR="009770B8" w:rsidRPr="007B5D14" w:rsidRDefault="009770B8" w:rsidP="009770B8">
      <w:pPr>
        <w:pStyle w:val="aa"/>
        <w:spacing w:after="0" w:line="240" w:lineRule="auto"/>
        <w:ind w:right="104" w:firstLine="559"/>
        <w:jc w:val="both"/>
        <w:rPr>
          <w:rFonts w:ascii="Times New Roman" w:hAnsi="Times New Roman" w:cs="Times New Roman"/>
          <w:sz w:val="28"/>
          <w:szCs w:val="24"/>
        </w:rPr>
      </w:pPr>
      <w:r w:rsidRPr="007B5D14">
        <w:rPr>
          <w:rFonts w:ascii="Times New Roman" w:hAnsi="Times New Roman" w:cs="Times New Roman"/>
          <w:sz w:val="28"/>
          <w:szCs w:val="24"/>
        </w:rPr>
        <w:t>Так, на вопрос о том, хорошо ли обращаются с учениками учителя, опрошенные отвечали, что педагоги относятся к ним «очень хорошо» и «хорошо».  Учащимися было отмечено, что учителя «убеждают, советуют, вежливо просят».</w:t>
      </w:r>
    </w:p>
    <w:p w:rsidR="0055105A" w:rsidRDefault="009770B8" w:rsidP="009770B8">
      <w:pPr>
        <w:pStyle w:val="aa"/>
        <w:spacing w:after="0" w:line="240" w:lineRule="auto"/>
        <w:ind w:right="104"/>
        <w:jc w:val="both"/>
        <w:rPr>
          <w:rFonts w:ascii="Times New Roman" w:hAnsi="Times New Roman" w:cs="Times New Roman"/>
          <w:sz w:val="28"/>
          <w:szCs w:val="24"/>
        </w:rPr>
      </w:pPr>
      <w:r w:rsidRPr="007B5D14">
        <w:rPr>
          <w:rFonts w:ascii="Times New Roman" w:hAnsi="Times New Roman" w:cs="Times New Roman"/>
          <w:sz w:val="28"/>
          <w:szCs w:val="24"/>
        </w:rPr>
        <w:t>45% обучающихся чувствуют себя в школе</w:t>
      </w:r>
      <w:r w:rsidRPr="007B5D14">
        <w:rPr>
          <w:rFonts w:ascii="Times New Roman" w:hAnsi="Times New Roman" w:cs="Times New Roman"/>
          <w:spacing w:val="-5"/>
          <w:sz w:val="28"/>
          <w:szCs w:val="24"/>
        </w:rPr>
        <w:t xml:space="preserve"> </w:t>
      </w:r>
      <w:r w:rsidRPr="007B5D14">
        <w:rPr>
          <w:rFonts w:ascii="Times New Roman" w:hAnsi="Times New Roman" w:cs="Times New Roman"/>
          <w:sz w:val="28"/>
          <w:szCs w:val="24"/>
        </w:rPr>
        <w:t>«комфортно», довольны качеством обучения, отношением учителей, справляются с учебной программой  и 13% отвечают, что они в школе чувствуют себя некомфортно. Следовательно, при проведении уроков и мероприятий  особое внимание педагогами должно обращаться на взаимоотношения обучающихся друг с другом. Самим же педагогам в общении с коллегами</w:t>
      </w:r>
      <w:r w:rsidR="0055105A">
        <w:rPr>
          <w:rFonts w:ascii="Times New Roman" w:hAnsi="Times New Roman" w:cs="Times New Roman"/>
          <w:sz w:val="28"/>
          <w:szCs w:val="24"/>
        </w:rPr>
        <w:t xml:space="preserve"> необходимо</w:t>
      </w:r>
      <w:r w:rsidRPr="007B5D14">
        <w:rPr>
          <w:rFonts w:ascii="Times New Roman" w:hAnsi="Times New Roman" w:cs="Times New Roman"/>
          <w:sz w:val="28"/>
          <w:szCs w:val="24"/>
        </w:rPr>
        <w:t xml:space="preserve"> проявлять уважительное отношение друг к другу, поскольку  личность самого учителя имеет существенное значение в формировании определенной позиц</w:t>
      </w:r>
      <w:proofErr w:type="gramStart"/>
      <w:r w:rsidRPr="007B5D14">
        <w:rPr>
          <w:rFonts w:ascii="Times New Roman" w:hAnsi="Times New Roman" w:cs="Times New Roman"/>
          <w:sz w:val="28"/>
          <w:szCs w:val="24"/>
        </w:rPr>
        <w:t>ии у о</w:t>
      </w:r>
      <w:proofErr w:type="gramEnd"/>
      <w:r w:rsidRPr="007B5D14">
        <w:rPr>
          <w:rFonts w:ascii="Times New Roman" w:hAnsi="Times New Roman" w:cs="Times New Roman"/>
          <w:sz w:val="28"/>
          <w:szCs w:val="24"/>
        </w:rPr>
        <w:t>сужденных. Важно, чтобы ученики видели в п</w:t>
      </w:r>
      <w:r w:rsidR="0055105A">
        <w:rPr>
          <w:rFonts w:ascii="Times New Roman" w:hAnsi="Times New Roman" w:cs="Times New Roman"/>
          <w:sz w:val="28"/>
          <w:szCs w:val="24"/>
        </w:rPr>
        <w:t>едагоге образец поведения, яркого  и интересного человека</w:t>
      </w:r>
      <w:r w:rsidRPr="007B5D14">
        <w:rPr>
          <w:rFonts w:ascii="Times New Roman" w:hAnsi="Times New Roman" w:cs="Times New Roman"/>
          <w:sz w:val="28"/>
          <w:szCs w:val="24"/>
        </w:rPr>
        <w:t>, чтобы у каждого из подопечных возникало желание при принятии решений по каким-то непростым вопросам обратиться</w:t>
      </w:r>
      <w:r>
        <w:rPr>
          <w:rFonts w:ascii="Times New Roman" w:hAnsi="Times New Roman" w:cs="Times New Roman"/>
          <w:sz w:val="28"/>
          <w:szCs w:val="24"/>
        </w:rPr>
        <w:t xml:space="preserve"> за советом к школьному учителю.</w:t>
      </w:r>
      <w:r w:rsidRPr="00353468">
        <w:rPr>
          <w:rFonts w:ascii="Times New Roman" w:hAnsi="Times New Roman" w:cs="Times New Roman"/>
          <w:sz w:val="28"/>
          <w:szCs w:val="24"/>
        </w:rPr>
        <w:t xml:space="preserve"> </w:t>
      </w:r>
    </w:p>
    <w:p w:rsidR="009770B8" w:rsidRPr="007B5D14" w:rsidRDefault="009770B8" w:rsidP="009770B8">
      <w:pPr>
        <w:pStyle w:val="aa"/>
        <w:spacing w:after="0" w:line="240" w:lineRule="auto"/>
        <w:ind w:right="104"/>
        <w:jc w:val="both"/>
        <w:rPr>
          <w:rFonts w:ascii="Times New Roman" w:hAnsi="Times New Roman" w:cs="Times New Roman"/>
          <w:sz w:val="28"/>
          <w:szCs w:val="24"/>
        </w:rPr>
      </w:pPr>
      <w:r w:rsidRPr="007B5D14">
        <w:rPr>
          <w:rFonts w:ascii="Times New Roman" w:hAnsi="Times New Roman" w:cs="Times New Roman"/>
          <w:sz w:val="28"/>
          <w:szCs w:val="24"/>
        </w:rPr>
        <w:t xml:space="preserve">Таким образом, результаты проведенных данных анкетных опросов и ряда других помогают всем заинтересованным субъектам увидеть, насколько эффективно выстроен учебно-воспитательный процесс, создаются ли  условия для формирования нравственных качеств </w:t>
      </w:r>
      <w:proofErr w:type="gramStart"/>
      <w:r w:rsidRPr="007B5D14">
        <w:rPr>
          <w:rFonts w:ascii="Times New Roman" w:hAnsi="Times New Roman" w:cs="Times New Roman"/>
          <w:sz w:val="28"/>
          <w:szCs w:val="24"/>
        </w:rPr>
        <w:t>у</w:t>
      </w:r>
      <w:proofErr w:type="gramEnd"/>
      <w:r w:rsidRPr="007B5D14">
        <w:rPr>
          <w:rFonts w:ascii="Times New Roman" w:hAnsi="Times New Roman" w:cs="Times New Roman"/>
          <w:sz w:val="28"/>
          <w:szCs w:val="24"/>
        </w:rPr>
        <w:t xml:space="preserve"> обучающихся, достигается ли  необходимый воспитательный результат</w:t>
      </w:r>
      <w:r w:rsidRPr="007B5D14">
        <w:rPr>
          <w:rFonts w:ascii="Times New Roman" w:hAnsi="Times New Roman" w:cs="Times New Roman"/>
          <w:spacing w:val="1"/>
          <w:sz w:val="28"/>
          <w:szCs w:val="24"/>
        </w:rPr>
        <w:t>.</w:t>
      </w:r>
    </w:p>
    <w:p w:rsidR="0031234D" w:rsidRDefault="0031234D" w:rsidP="0031234D">
      <w:pPr>
        <w:shd w:val="clear" w:color="auto" w:fill="FFFFFF" w:themeFill="background1"/>
        <w:spacing w:after="0" w:line="240" w:lineRule="auto"/>
        <w:ind w:firstLine="708"/>
        <w:jc w:val="both"/>
        <w:textAlignment w:val="baseline"/>
        <w:rPr>
          <w:rFonts w:ascii="Times New Roman" w:hAnsi="Times New Roman" w:cs="Times New Roman"/>
          <w:sz w:val="28"/>
          <w:szCs w:val="24"/>
        </w:rPr>
      </w:pPr>
      <w:r w:rsidRPr="0031234D">
        <w:rPr>
          <w:rFonts w:ascii="Times New Roman" w:hAnsi="Times New Roman" w:cs="Times New Roman"/>
          <w:sz w:val="28"/>
          <w:szCs w:val="24"/>
        </w:rPr>
        <w:t xml:space="preserve"> </w:t>
      </w:r>
      <w:r>
        <w:rPr>
          <w:rFonts w:ascii="Times New Roman" w:hAnsi="Times New Roman" w:cs="Times New Roman"/>
          <w:sz w:val="28"/>
          <w:szCs w:val="24"/>
        </w:rPr>
        <w:t>Администрации школы в новом учебном году предстоит продолжить</w:t>
      </w:r>
    </w:p>
    <w:p w:rsidR="0031234D" w:rsidRPr="002A2E5B" w:rsidRDefault="0031234D" w:rsidP="002A2E5B">
      <w:pPr>
        <w:rPr>
          <w:rFonts w:ascii="Times New Roman" w:hAnsi="Times New Roman" w:cs="Times New Roman"/>
          <w:sz w:val="28"/>
          <w:szCs w:val="28"/>
        </w:rPr>
      </w:pPr>
      <w:r w:rsidRPr="0031234D">
        <w:rPr>
          <w:rFonts w:ascii="Times New Roman" w:hAnsi="Times New Roman" w:cs="Times New Roman"/>
          <w:sz w:val="28"/>
          <w:szCs w:val="28"/>
        </w:rPr>
        <w:t xml:space="preserve">совершенствование  процедуры мониторинга </w:t>
      </w:r>
      <w:proofErr w:type="spellStart"/>
      <w:r w:rsidRPr="0031234D">
        <w:rPr>
          <w:rFonts w:ascii="Times New Roman" w:hAnsi="Times New Roman" w:cs="Times New Roman"/>
          <w:sz w:val="28"/>
          <w:szCs w:val="28"/>
        </w:rPr>
        <w:t>обученности</w:t>
      </w:r>
      <w:proofErr w:type="spellEnd"/>
      <w:r w:rsidRPr="0031234D">
        <w:rPr>
          <w:rFonts w:ascii="Times New Roman" w:hAnsi="Times New Roman" w:cs="Times New Roman"/>
          <w:sz w:val="28"/>
          <w:szCs w:val="28"/>
        </w:rPr>
        <w:t xml:space="preserve">  учащихся с целью повышения качества образования. Всем учителям предстоит серьезное обновление КТП в связи с переходом на ФГОС СОО. В переходный период будет продолжаться работа по повышению профессиональной  компетентности учителей через экспертизу учебной деятельности,  мониторинг образовательного процесса, изучение, обобщение, диссеминацию передового опыта.</w:t>
      </w:r>
    </w:p>
    <w:p w:rsidR="0092297A" w:rsidRPr="007B5D14" w:rsidRDefault="0092297A" w:rsidP="005A0C82">
      <w:pPr>
        <w:shd w:val="clear" w:color="auto" w:fill="FFFFFF" w:themeFill="background1"/>
        <w:spacing w:after="0" w:line="240" w:lineRule="auto"/>
        <w:jc w:val="both"/>
        <w:textAlignment w:val="baseline"/>
        <w:rPr>
          <w:rFonts w:ascii="Times New Roman" w:eastAsia="Times New Roman" w:hAnsi="Times New Roman" w:cs="Times New Roman"/>
          <w:sz w:val="28"/>
          <w:szCs w:val="24"/>
        </w:rPr>
      </w:pPr>
    </w:p>
    <w:p w:rsidR="0036774F" w:rsidRPr="007B5D14" w:rsidRDefault="0055105A" w:rsidP="007B5D14">
      <w:pPr>
        <w:pStyle w:val="aa"/>
        <w:spacing w:before="2" w:after="0" w:line="240" w:lineRule="auto"/>
        <w:ind w:right="105" w:firstLine="707"/>
        <w:jc w:val="both"/>
        <w:rPr>
          <w:rFonts w:ascii="Times New Roman" w:hAnsi="Times New Roman" w:cs="Times New Roman"/>
          <w:color w:val="7030A0"/>
          <w:sz w:val="28"/>
          <w:szCs w:val="24"/>
        </w:rPr>
      </w:pPr>
      <w:r>
        <w:rPr>
          <w:rFonts w:ascii="Times New Roman" w:hAnsi="Times New Roman" w:cs="Times New Roman"/>
          <w:color w:val="7030A0"/>
          <w:sz w:val="28"/>
          <w:szCs w:val="24"/>
        </w:rPr>
        <w:t xml:space="preserve">                     </w:t>
      </w:r>
      <w:r w:rsidR="00C41C99" w:rsidRPr="007B5D14">
        <w:rPr>
          <w:rFonts w:ascii="Times New Roman" w:hAnsi="Times New Roman" w:cs="Times New Roman"/>
          <w:color w:val="7030A0"/>
          <w:sz w:val="28"/>
          <w:szCs w:val="24"/>
        </w:rPr>
        <w:t>Внешние связи учреждения</w:t>
      </w:r>
      <w:r>
        <w:rPr>
          <w:rFonts w:ascii="Times New Roman" w:hAnsi="Times New Roman" w:cs="Times New Roman"/>
          <w:color w:val="7030A0"/>
          <w:sz w:val="28"/>
          <w:szCs w:val="24"/>
        </w:rPr>
        <w:t>.</w:t>
      </w:r>
    </w:p>
    <w:p w:rsidR="007972FF" w:rsidRPr="007B5D14" w:rsidRDefault="003D28A8" w:rsidP="00266F37">
      <w:pPr>
        <w:pStyle w:val="aa"/>
        <w:spacing w:before="2" w:after="0"/>
        <w:ind w:right="105" w:firstLine="707"/>
        <w:jc w:val="both"/>
        <w:rPr>
          <w:rFonts w:ascii="Times New Roman" w:hAnsi="Times New Roman" w:cs="Times New Roman"/>
          <w:sz w:val="28"/>
          <w:szCs w:val="24"/>
        </w:rPr>
      </w:pPr>
      <w:r w:rsidRPr="007B5D14">
        <w:rPr>
          <w:rFonts w:ascii="Times New Roman" w:hAnsi="Times New Roman" w:cs="Times New Roman"/>
          <w:sz w:val="28"/>
          <w:szCs w:val="24"/>
        </w:rPr>
        <w:t xml:space="preserve">В 2017 году  были заключены договоры о сотрудничестве между школой и </w:t>
      </w:r>
      <w:r w:rsidR="0055105A">
        <w:rPr>
          <w:rFonts w:ascii="Times New Roman" w:hAnsi="Times New Roman" w:cs="Times New Roman"/>
          <w:sz w:val="28"/>
          <w:szCs w:val="24"/>
        </w:rPr>
        <w:t xml:space="preserve">всеми </w:t>
      </w:r>
      <w:r w:rsidRPr="007B5D14">
        <w:rPr>
          <w:rFonts w:ascii="Times New Roman" w:hAnsi="Times New Roman" w:cs="Times New Roman"/>
          <w:sz w:val="28"/>
          <w:szCs w:val="24"/>
        </w:rPr>
        <w:t>испр</w:t>
      </w:r>
      <w:r w:rsidR="0055105A">
        <w:rPr>
          <w:rFonts w:ascii="Times New Roman" w:hAnsi="Times New Roman" w:cs="Times New Roman"/>
          <w:sz w:val="28"/>
          <w:szCs w:val="24"/>
        </w:rPr>
        <w:t>авительными учреждениями, где созданы обособленные структурные подразделения.</w:t>
      </w:r>
      <w:r w:rsidR="00640380" w:rsidRPr="007B5D14">
        <w:rPr>
          <w:rFonts w:ascii="Times New Roman" w:hAnsi="Times New Roman" w:cs="Times New Roman"/>
          <w:sz w:val="28"/>
          <w:szCs w:val="24"/>
        </w:rPr>
        <w:t xml:space="preserve"> Как показал анализ, проведенный совместно с ОВРО УФСИН России по Волгоградской области, все  положения договоров выполняются обеими сторонами в полном объеме.</w:t>
      </w:r>
      <w:r w:rsidR="009926F5" w:rsidRPr="007B5D14">
        <w:rPr>
          <w:rFonts w:ascii="Times New Roman" w:hAnsi="Times New Roman" w:cs="Times New Roman"/>
          <w:sz w:val="28"/>
          <w:szCs w:val="24"/>
        </w:rPr>
        <w:t xml:space="preserve"> На должном санитарно-гигиеническом уровне </w:t>
      </w:r>
      <w:proofErr w:type="gramStart"/>
      <w:r w:rsidR="009926F5" w:rsidRPr="007B5D14">
        <w:rPr>
          <w:rFonts w:ascii="Times New Roman" w:hAnsi="Times New Roman" w:cs="Times New Roman"/>
          <w:sz w:val="28"/>
          <w:szCs w:val="24"/>
        </w:rPr>
        <w:t>содержатся</w:t>
      </w:r>
      <w:proofErr w:type="gramEnd"/>
      <w:r w:rsidR="009926F5" w:rsidRPr="007B5D14">
        <w:rPr>
          <w:rFonts w:ascii="Times New Roman" w:hAnsi="Times New Roman" w:cs="Times New Roman"/>
          <w:sz w:val="28"/>
          <w:szCs w:val="24"/>
        </w:rPr>
        <w:t xml:space="preserve"> помещения, принадлежащие школе</w:t>
      </w:r>
      <w:r w:rsidR="005120E4" w:rsidRPr="007B5D14">
        <w:rPr>
          <w:rFonts w:ascii="Times New Roman" w:hAnsi="Times New Roman" w:cs="Times New Roman"/>
          <w:sz w:val="28"/>
          <w:szCs w:val="24"/>
        </w:rPr>
        <w:t>. По ини</w:t>
      </w:r>
      <w:r w:rsidR="00432F06" w:rsidRPr="007B5D14">
        <w:rPr>
          <w:rFonts w:ascii="Times New Roman" w:hAnsi="Times New Roman" w:cs="Times New Roman"/>
          <w:sz w:val="28"/>
          <w:szCs w:val="24"/>
        </w:rPr>
        <w:t>циативе начальника УФСИН</w:t>
      </w:r>
      <w:r w:rsidR="00C83BA1" w:rsidRPr="007B5D14">
        <w:rPr>
          <w:rFonts w:ascii="Times New Roman" w:hAnsi="Times New Roman" w:cs="Times New Roman"/>
          <w:sz w:val="28"/>
          <w:szCs w:val="24"/>
        </w:rPr>
        <w:t xml:space="preserve"> России по Волгоградской области</w:t>
      </w:r>
      <w:r w:rsidR="00432F06" w:rsidRPr="007B5D14">
        <w:rPr>
          <w:rFonts w:ascii="Times New Roman" w:hAnsi="Times New Roman" w:cs="Times New Roman"/>
          <w:sz w:val="28"/>
          <w:szCs w:val="24"/>
        </w:rPr>
        <w:t xml:space="preserve"> генерал-лейтенанта внутренней службы Радченко П.В. ис</w:t>
      </w:r>
      <w:r w:rsidR="003950B5" w:rsidRPr="007B5D14">
        <w:rPr>
          <w:rFonts w:ascii="Times New Roman" w:hAnsi="Times New Roman" w:cs="Times New Roman"/>
          <w:sz w:val="28"/>
          <w:szCs w:val="24"/>
        </w:rPr>
        <w:t xml:space="preserve">правительными колониями № 5,26,19,9 приобретено для школы </w:t>
      </w:r>
      <w:r w:rsidR="00852D37" w:rsidRPr="007B5D14">
        <w:rPr>
          <w:rFonts w:ascii="Times New Roman" w:hAnsi="Times New Roman" w:cs="Times New Roman"/>
          <w:sz w:val="28"/>
          <w:szCs w:val="24"/>
        </w:rPr>
        <w:t>125 комплектов ученической мебели. В ИК-12</w:t>
      </w:r>
      <w:r w:rsidR="0055105A">
        <w:rPr>
          <w:rFonts w:ascii="Times New Roman" w:hAnsi="Times New Roman" w:cs="Times New Roman"/>
          <w:sz w:val="28"/>
          <w:szCs w:val="24"/>
        </w:rPr>
        <w:t xml:space="preserve"> в течение 2017-2018 учебного года</w:t>
      </w:r>
      <w:r w:rsidR="00852D37" w:rsidRPr="007B5D14">
        <w:rPr>
          <w:rFonts w:ascii="Times New Roman" w:hAnsi="Times New Roman" w:cs="Times New Roman"/>
          <w:sz w:val="28"/>
          <w:szCs w:val="24"/>
        </w:rPr>
        <w:t xml:space="preserve"> отремонтировано и полностью оборудовано мебелью три учебных класса.</w:t>
      </w:r>
      <w:r w:rsidR="00C83BA1" w:rsidRPr="007B5D14">
        <w:rPr>
          <w:rFonts w:ascii="Times New Roman" w:hAnsi="Times New Roman" w:cs="Times New Roman"/>
          <w:sz w:val="28"/>
          <w:szCs w:val="24"/>
        </w:rPr>
        <w:t xml:space="preserve"> В ИК-26 </w:t>
      </w:r>
      <w:r w:rsidR="00955563">
        <w:rPr>
          <w:rFonts w:ascii="Times New Roman" w:hAnsi="Times New Roman" w:cs="Times New Roman"/>
          <w:sz w:val="28"/>
          <w:szCs w:val="24"/>
        </w:rPr>
        <w:t>школу подключили</w:t>
      </w:r>
      <w:r w:rsidR="00C83BA1" w:rsidRPr="007B5D14">
        <w:rPr>
          <w:rFonts w:ascii="Times New Roman" w:hAnsi="Times New Roman" w:cs="Times New Roman"/>
          <w:sz w:val="28"/>
          <w:szCs w:val="24"/>
        </w:rPr>
        <w:t xml:space="preserve"> к сети </w:t>
      </w:r>
      <w:r w:rsidR="00C83BA1" w:rsidRPr="007B5D14">
        <w:rPr>
          <w:rFonts w:ascii="Times New Roman" w:hAnsi="Times New Roman" w:cs="Times New Roman"/>
          <w:sz w:val="28"/>
          <w:szCs w:val="24"/>
        </w:rPr>
        <w:lastRenderedPageBreak/>
        <w:t>Интернет.</w:t>
      </w:r>
      <w:r w:rsidR="00834921" w:rsidRPr="007B5D14">
        <w:rPr>
          <w:rFonts w:ascii="Times New Roman" w:hAnsi="Times New Roman" w:cs="Times New Roman"/>
          <w:sz w:val="28"/>
          <w:szCs w:val="24"/>
        </w:rPr>
        <w:t xml:space="preserve"> Во всех исправительных учреждениях мы видим понимание сотрудников в решении различного рода вопросов, касающихся жизнедеятельности школы.</w:t>
      </w:r>
      <w:r w:rsidR="003F47F9" w:rsidRPr="007B5D14">
        <w:rPr>
          <w:rFonts w:ascii="Times New Roman" w:hAnsi="Times New Roman" w:cs="Times New Roman"/>
          <w:sz w:val="28"/>
          <w:szCs w:val="24"/>
        </w:rPr>
        <w:t xml:space="preserve"> Это и</w:t>
      </w:r>
      <w:r w:rsidR="00893155">
        <w:rPr>
          <w:rFonts w:ascii="Times New Roman" w:hAnsi="Times New Roman" w:cs="Times New Roman"/>
          <w:sz w:val="28"/>
          <w:szCs w:val="24"/>
        </w:rPr>
        <w:t xml:space="preserve"> становящийся более строгим</w:t>
      </w:r>
      <w:r w:rsidR="003F47F9" w:rsidRPr="007B5D14">
        <w:rPr>
          <w:rFonts w:ascii="Times New Roman" w:hAnsi="Times New Roman" w:cs="Times New Roman"/>
          <w:sz w:val="28"/>
          <w:szCs w:val="24"/>
        </w:rPr>
        <w:t xml:space="preserve"> контроль со стороны администраций за посещаемостью учебных занятий</w:t>
      </w:r>
      <w:r w:rsidR="00D3201C" w:rsidRPr="007B5D14">
        <w:rPr>
          <w:rFonts w:ascii="Times New Roman" w:hAnsi="Times New Roman" w:cs="Times New Roman"/>
          <w:sz w:val="28"/>
          <w:szCs w:val="24"/>
        </w:rPr>
        <w:t>,</w:t>
      </w:r>
      <w:r w:rsidR="000A4440" w:rsidRPr="007B5D14">
        <w:rPr>
          <w:rFonts w:ascii="Times New Roman" w:hAnsi="Times New Roman" w:cs="Times New Roman"/>
          <w:sz w:val="28"/>
          <w:szCs w:val="24"/>
        </w:rPr>
        <w:t xml:space="preserve"> применение мер административного воздействия к осужденным, уклоняющимся от учебного труда;</w:t>
      </w:r>
      <w:r w:rsidR="00D3201C" w:rsidRPr="007B5D14">
        <w:rPr>
          <w:rFonts w:ascii="Times New Roman" w:hAnsi="Times New Roman" w:cs="Times New Roman"/>
          <w:sz w:val="28"/>
          <w:szCs w:val="24"/>
        </w:rPr>
        <w:t xml:space="preserve"> предоставление возможности учителям обуч</w:t>
      </w:r>
      <w:r w:rsidR="00023776" w:rsidRPr="007B5D14">
        <w:rPr>
          <w:rFonts w:ascii="Times New Roman" w:hAnsi="Times New Roman" w:cs="Times New Roman"/>
          <w:sz w:val="28"/>
          <w:szCs w:val="24"/>
        </w:rPr>
        <w:t>ать осужденных,</w:t>
      </w:r>
      <w:r w:rsidR="00D3201C" w:rsidRPr="007B5D14">
        <w:rPr>
          <w:rFonts w:ascii="Times New Roman" w:hAnsi="Times New Roman" w:cs="Times New Roman"/>
          <w:sz w:val="28"/>
          <w:szCs w:val="24"/>
        </w:rPr>
        <w:t xml:space="preserve"> </w:t>
      </w:r>
      <w:r w:rsidR="00023776" w:rsidRPr="007B5D14">
        <w:rPr>
          <w:rFonts w:ascii="Times New Roman" w:hAnsi="Times New Roman" w:cs="Times New Roman"/>
          <w:sz w:val="28"/>
          <w:szCs w:val="24"/>
        </w:rPr>
        <w:t>д</w:t>
      </w:r>
      <w:r w:rsidR="00D3201C" w:rsidRPr="007B5D14">
        <w:rPr>
          <w:rFonts w:ascii="Times New Roman" w:hAnsi="Times New Roman" w:cs="Times New Roman"/>
          <w:sz w:val="28"/>
          <w:szCs w:val="24"/>
        </w:rPr>
        <w:t>лительное время находящихся в помещениях со строгими условиями содержания</w:t>
      </w:r>
      <w:r w:rsidR="00023776" w:rsidRPr="007B5D14">
        <w:rPr>
          <w:rFonts w:ascii="Times New Roman" w:hAnsi="Times New Roman" w:cs="Times New Roman"/>
          <w:sz w:val="28"/>
          <w:szCs w:val="24"/>
        </w:rPr>
        <w:t>. Это и помощь администрации школы в</w:t>
      </w:r>
      <w:r w:rsidR="00E92A42" w:rsidRPr="007B5D14">
        <w:rPr>
          <w:rFonts w:ascii="Times New Roman" w:hAnsi="Times New Roman" w:cs="Times New Roman"/>
          <w:sz w:val="28"/>
          <w:szCs w:val="24"/>
        </w:rPr>
        <w:t xml:space="preserve"> организации </w:t>
      </w:r>
      <w:proofErr w:type="gramStart"/>
      <w:r w:rsidR="00E92A42" w:rsidRPr="007B5D14">
        <w:rPr>
          <w:rFonts w:ascii="Times New Roman" w:hAnsi="Times New Roman" w:cs="Times New Roman"/>
          <w:sz w:val="28"/>
          <w:szCs w:val="24"/>
        </w:rPr>
        <w:t>контроля за</w:t>
      </w:r>
      <w:proofErr w:type="gramEnd"/>
      <w:r w:rsidR="00E92A42" w:rsidRPr="007B5D14">
        <w:rPr>
          <w:rFonts w:ascii="Times New Roman" w:hAnsi="Times New Roman" w:cs="Times New Roman"/>
          <w:sz w:val="28"/>
          <w:szCs w:val="24"/>
        </w:rPr>
        <w:t xml:space="preserve"> пребыванием</w:t>
      </w:r>
      <w:r w:rsidR="00023776" w:rsidRPr="007B5D14">
        <w:rPr>
          <w:rFonts w:ascii="Times New Roman" w:hAnsi="Times New Roman" w:cs="Times New Roman"/>
          <w:sz w:val="28"/>
          <w:szCs w:val="24"/>
        </w:rPr>
        <w:t xml:space="preserve"> учителей</w:t>
      </w:r>
      <w:r w:rsidR="00E92A42" w:rsidRPr="007B5D14">
        <w:rPr>
          <w:rFonts w:ascii="Times New Roman" w:hAnsi="Times New Roman" w:cs="Times New Roman"/>
          <w:sz w:val="28"/>
          <w:szCs w:val="24"/>
        </w:rPr>
        <w:t xml:space="preserve"> на режимной территории.</w:t>
      </w:r>
    </w:p>
    <w:p w:rsidR="00023E23" w:rsidRPr="007B5D14" w:rsidRDefault="00265A66" w:rsidP="00266F37">
      <w:pPr>
        <w:pStyle w:val="aa"/>
        <w:spacing w:before="2" w:after="0"/>
        <w:ind w:right="105" w:firstLine="707"/>
        <w:jc w:val="both"/>
        <w:rPr>
          <w:rFonts w:ascii="Times New Roman" w:hAnsi="Times New Roman" w:cs="Times New Roman"/>
          <w:sz w:val="28"/>
          <w:szCs w:val="24"/>
        </w:rPr>
      </w:pPr>
      <w:r w:rsidRPr="007B5D14">
        <w:rPr>
          <w:rFonts w:ascii="Times New Roman" w:hAnsi="Times New Roman" w:cs="Times New Roman"/>
          <w:sz w:val="28"/>
          <w:szCs w:val="24"/>
        </w:rPr>
        <w:t>Совместная работа по ресоциализации осужденных</w:t>
      </w:r>
      <w:r w:rsidR="004D537E" w:rsidRPr="007B5D14">
        <w:rPr>
          <w:rFonts w:ascii="Times New Roman" w:hAnsi="Times New Roman" w:cs="Times New Roman"/>
          <w:sz w:val="28"/>
          <w:szCs w:val="24"/>
        </w:rPr>
        <w:t xml:space="preserve"> также</w:t>
      </w:r>
      <w:r w:rsidRPr="007B5D14">
        <w:rPr>
          <w:rFonts w:ascii="Times New Roman" w:hAnsi="Times New Roman" w:cs="Times New Roman"/>
          <w:sz w:val="28"/>
          <w:szCs w:val="24"/>
        </w:rPr>
        <w:t xml:space="preserve"> наполняется новым содержанием</w:t>
      </w:r>
      <w:r w:rsidR="004D537E" w:rsidRPr="007B5D14">
        <w:rPr>
          <w:rFonts w:ascii="Times New Roman" w:hAnsi="Times New Roman" w:cs="Times New Roman"/>
          <w:sz w:val="28"/>
          <w:szCs w:val="24"/>
        </w:rPr>
        <w:t xml:space="preserve">. </w:t>
      </w:r>
      <w:r w:rsidR="00E14D78" w:rsidRPr="007B5D14">
        <w:rPr>
          <w:rFonts w:ascii="Times New Roman" w:hAnsi="Times New Roman" w:cs="Times New Roman"/>
          <w:sz w:val="28"/>
          <w:szCs w:val="24"/>
        </w:rPr>
        <w:t xml:space="preserve">Так, </w:t>
      </w:r>
      <w:r w:rsidR="00893155">
        <w:rPr>
          <w:rFonts w:ascii="Times New Roman" w:hAnsi="Times New Roman" w:cs="Times New Roman"/>
          <w:sz w:val="28"/>
          <w:szCs w:val="24"/>
        </w:rPr>
        <w:t>в практику работы в ИК-19 вошло</w:t>
      </w:r>
      <w:r w:rsidR="00E14D78" w:rsidRPr="007B5D14">
        <w:rPr>
          <w:rFonts w:ascii="Times New Roman" w:hAnsi="Times New Roman" w:cs="Times New Roman"/>
          <w:sz w:val="28"/>
          <w:szCs w:val="24"/>
        </w:rPr>
        <w:t xml:space="preserve"> проведение совместно с сотрудниками ОВРО заседаний тематических педсоветов</w:t>
      </w:r>
      <w:r w:rsidR="00D86C09" w:rsidRPr="007B5D14">
        <w:rPr>
          <w:rFonts w:ascii="Times New Roman" w:hAnsi="Times New Roman" w:cs="Times New Roman"/>
          <w:sz w:val="28"/>
          <w:szCs w:val="24"/>
        </w:rPr>
        <w:t xml:space="preserve">, где определяются </w:t>
      </w:r>
      <w:r w:rsidR="008758A1" w:rsidRPr="007B5D14">
        <w:rPr>
          <w:rFonts w:ascii="Times New Roman" w:hAnsi="Times New Roman" w:cs="Times New Roman"/>
          <w:sz w:val="28"/>
          <w:szCs w:val="24"/>
        </w:rPr>
        <w:t>формы совместной деятельности.</w:t>
      </w:r>
    </w:p>
    <w:p w:rsidR="00286C0E" w:rsidRPr="007B5D14" w:rsidRDefault="00432694" w:rsidP="00266F37">
      <w:pPr>
        <w:pStyle w:val="aa"/>
        <w:spacing w:before="2" w:after="0"/>
        <w:ind w:right="105"/>
        <w:jc w:val="both"/>
        <w:rPr>
          <w:rFonts w:ascii="Times New Roman" w:hAnsi="Times New Roman" w:cs="Times New Roman"/>
          <w:sz w:val="28"/>
          <w:szCs w:val="24"/>
        </w:rPr>
      </w:pPr>
      <w:r w:rsidRPr="007B5D14">
        <w:rPr>
          <w:rFonts w:ascii="Times New Roman" w:hAnsi="Times New Roman" w:cs="Times New Roman"/>
          <w:sz w:val="28"/>
          <w:szCs w:val="24"/>
        </w:rPr>
        <w:t xml:space="preserve"> В ИК-26</w:t>
      </w:r>
      <w:r w:rsidR="008758A1" w:rsidRPr="007B5D14">
        <w:rPr>
          <w:rFonts w:ascii="Times New Roman" w:hAnsi="Times New Roman" w:cs="Times New Roman"/>
          <w:sz w:val="28"/>
          <w:szCs w:val="24"/>
        </w:rPr>
        <w:t xml:space="preserve"> в 2018 году</w:t>
      </w:r>
      <w:r w:rsidRPr="007B5D14">
        <w:rPr>
          <w:rFonts w:ascii="Times New Roman" w:hAnsi="Times New Roman" w:cs="Times New Roman"/>
          <w:sz w:val="28"/>
          <w:szCs w:val="24"/>
        </w:rPr>
        <w:t xml:space="preserve"> возобновил свою работу телевизионный социал</w:t>
      </w:r>
      <w:r w:rsidR="008731F8" w:rsidRPr="007B5D14">
        <w:rPr>
          <w:rFonts w:ascii="Times New Roman" w:hAnsi="Times New Roman" w:cs="Times New Roman"/>
          <w:sz w:val="28"/>
          <w:szCs w:val="24"/>
        </w:rPr>
        <w:t>ьно-правовой лекторий.</w:t>
      </w:r>
      <w:r w:rsidR="00023E23" w:rsidRPr="007B5D14">
        <w:rPr>
          <w:rFonts w:ascii="Times New Roman" w:hAnsi="Times New Roman" w:cs="Times New Roman"/>
          <w:sz w:val="28"/>
          <w:szCs w:val="24"/>
        </w:rPr>
        <w:t xml:space="preserve"> </w:t>
      </w:r>
    </w:p>
    <w:p w:rsidR="00023E23" w:rsidRPr="007B5D14" w:rsidRDefault="00023E23" w:rsidP="00266F37">
      <w:pPr>
        <w:pStyle w:val="aa"/>
        <w:spacing w:before="2" w:after="0"/>
        <w:ind w:right="105"/>
        <w:jc w:val="both"/>
        <w:rPr>
          <w:rFonts w:ascii="Times New Roman" w:hAnsi="Times New Roman" w:cs="Times New Roman"/>
          <w:sz w:val="28"/>
          <w:szCs w:val="24"/>
        </w:rPr>
      </w:pPr>
      <w:r w:rsidRPr="007B5D14">
        <w:rPr>
          <w:rFonts w:ascii="Times New Roman" w:hAnsi="Times New Roman" w:cs="Times New Roman"/>
          <w:sz w:val="28"/>
          <w:szCs w:val="24"/>
        </w:rPr>
        <w:t>В мае 2018 года с</w:t>
      </w:r>
      <w:r w:rsidR="00623F0B" w:rsidRPr="007B5D14">
        <w:rPr>
          <w:rFonts w:ascii="Times New Roman" w:hAnsi="Times New Roman" w:cs="Times New Roman"/>
          <w:sz w:val="28"/>
          <w:szCs w:val="24"/>
        </w:rPr>
        <w:t xml:space="preserve">илами учителей </w:t>
      </w:r>
      <w:proofErr w:type="spellStart"/>
      <w:r w:rsidR="00623F0B" w:rsidRPr="007B5D14">
        <w:rPr>
          <w:rFonts w:ascii="Times New Roman" w:hAnsi="Times New Roman" w:cs="Times New Roman"/>
          <w:sz w:val="28"/>
          <w:szCs w:val="24"/>
        </w:rPr>
        <w:t>Байкина</w:t>
      </w:r>
      <w:proofErr w:type="spellEnd"/>
      <w:r w:rsidR="00623F0B" w:rsidRPr="007B5D14">
        <w:rPr>
          <w:rFonts w:ascii="Times New Roman" w:hAnsi="Times New Roman" w:cs="Times New Roman"/>
          <w:sz w:val="28"/>
          <w:szCs w:val="24"/>
        </w:rPr>
        <w:t xml:space="preserve"> Р.Н., </w:t>
      </w:r>
      <w:r w:rsidR="00EA2952" w:rsidRPr="007B5D14">
        <w:rPr>
          <w:rFonts w:ascii="Times New Roman" w:hAnsi="Times New Roman" w:cs="Times New Roman"/>
          <w:sz w:val="28"/>
          <w:szCs w:val="24"/>
        </w:rPr>
        <w:t>Герасимовой Н.В., Паршиной В.Г. подготовлено</w:t>
      </w:r>
      <w:r w:rsidR="00182020" w:rsidRPr="007B5D14">
        <w:rPr>
          <w:rFonts w:ascii="Times New Roman" w:hAnsi="Times New Roman" w:cs="Times New Roman"/>
          <w:sz w:val="28"/>
          <w:szCs w:val="24"/>
        </w:rPr>
        <w:t xml:space="preserve"> в КП-27 </w:t>
      </w:r>
      <w:r w:rsidR="00EA2952" w:rsidRPr="007B5D14">
        <w:rPr>
          <w:rFonts w:ascii="Times New Roman" w:hAnsi="Times New Roman" w:cs="Times New Roman"/>
          <w:sz w:val="28"/>
          <w:szCs w:val="24"/>
        </w:rPr>
        <w:t xml:space="preserve"> традиционное мероприятие</w:t>
      </w:r>
      <w:r w:rsidR="00182020" w:rsidRPr="007B5D14">
        <w:rPr>
          <w:rFonts w:ascii="Times New Roman" w:hAnsi="Times New Roman" w:cs="Times New Roman"/>
          <w:sz w:val="28"/>
          <w:szCs w:val="24"/>
        </w:rPr>
        <w:t>- День колонии.</w:t>
      </w:r>
      <w:r w:rsidR="00115F40" w:rsidRPr="007B5D14">
        <w:rPr>
          <w:rFonts w:ascii="Times New Roman" w:hAnsi="Times New Roman" w:cs="Times New Roman"/>
          <w:sz w:val="28"/>
          <w:szCs w:val="24"/>
        </w:rPr>
        <w:t xml:space="preserve"> </w:t>
      </w:r>
    </w:p>
    <w:p w:rsidR="000E4826" w:rsidRPr="007B5D14" w:rsidRDefault="00115F40" w:rsidP="00266F37">
      <w:pPr>
        <w:pStyle w:val="aa"/>
        <w:spacing w:before="2" w:after="0"/>
        <w:ind w:right="105"/>
        <w:jc w:val="both"/>
        <w:rPr>
          <w:rFonts w:ascii="Times New Roman" w:hAnsi="Times New Roman" w:cs="Times New Roman"/>
          <w:sz w:val="28"/>
          <w:szCs w:val="24"/>
        </w:rPr>
      </w:pPr>
      <w:r w:rsidRPr="007B5D14">
        <w:rPr>
          <w:rFonts w:ascii="Times New Roman" w:hAnsi="Times New Roman" w:cs="Times New Roman"/>
          <w:sz w:val="28"/>
          <w:szCs w:val="24"/>
        </w:rPr>
        <w:t xml:space="preserve">На высоком уровне в ИК-26,12,19 прошли массовые мероприятия, подготовленные учителями в рамках проведения </w:t>
      </w:r>
      <w:r w:rsidR="00C55F4A" w:rsidRPr="007B5D14">
        <w:rPr>
          <w:rFonts w:ascii="Times New Roman" w:hAnsi="Times New Roman" w:cs="Times New Roman"/>
          <w:sz w:val="28"/>
          <w:szCs w:val="24"/>
        </w:rPr>
        <w:t>Дня воинской славы</w:t>
      </w:r>
      <w:r w:rsidR="002E031C" w:rsidRPr="007B5D14">
        <w:rPr>
          <w:rFonts w:ascii="Times New Roman" w:hAnsi="Times New Roman" w:cs="Times New Roman"/>
          <w:sz w:val="28"/>
          <w:szCs w:val="24"/>
        </w:rPr>
        <w:t xml:space="preserve"> России. Так, в ИК-26</w:t>
      </w:r>
      <w:r w:rsidR="00F51230" w:rsidRPr="007B5D14">
        <w:rPr>
          <w:rFonts w:ascii="Times New Roman" w:hAnsi="Times New Roman" w:cs="Times New Roman"/>
          <w:sz w:val="28"/>
          <w:szCs w:val="24"/>
        </w:rPr>
        <w:t xml:space="preserve"> участниками праздника «</w:t>
      </w:r>
      <w:r w:rsidR="00B33EDD" w:rsidRPr="007B5D14">
        <w:rPr>
          <w:rFonts w:ascii="Times New Roman" w:hAnsi="Times New Roman" w:cs="Times New Roman"/>
          <w:sz w:val="28"/>
          <w:szCs w:val="24"/>
        </w:rPr>
        <w:t xml:space="preserve"> Поклонимся великим тем годам»</w:t>
      </w:r>
      <w:r w:rsidR="00F51230" w:rsidRPr="007B5D14">
        <w:rPr>
          <w:rFonts w:ascii="Times New Roman" w:hAnsi="Times New Roman" w:cs="Times New Roman"/>
          <w:sz w:val="28"/>
          <w:szCs w:val="24"/>
        </w:rPr>
        <w:t xml:space="preserve">  стали более 230 осужденных</w:t>
      </w:r>
      <w:r w:rsidR="00D20975" w:rsidRPr="007B5D14">
        <w:rPr>
          <w:rFonts w:ascii="Times New Roman" w:hAnsi="Times New Roman" w:cs="Times New Roman"/>
          <w:sz w:val="28"/>
          <w:szCs w:val="24"/>
        </w:rPr>
        <w:t>.</w:t>
      </w:r>
      <w:r w:rsidR="008731F8" w:rsidRPr="007B5D14">
        <w:rPr>
          <w:rFonts w:ascii="Times New Roman" w:hAnsi="Times New Roman" w:cs="Times New Roman"/>
          <w:sz w:val="28"/>
          <w:szCs w:val="24"/>
        </w:rPr>
        <w:t xml:space="preserve">  2 февраля 2018 года  учитель истории и общество</w:t>
      </w:r>
      <w:r w:rsidR="001C60E7" w:rsidRPr="007B5D14">
        <w:rPr>
          <w:rFonts w:ascii="Times New Roman" w:hAnsi="Times New Roman" w:cs="Times New Roman"/>
          <w:sz w:val="28"/>
          <w:szCs w:val="24"/>
        </w:rPr>
        <w:t xml:space="preserve">знания Шеховцов А.Н. провел для 18 </w:t>
      </w:r>
      <w:r w:rsidR="008731F8" w:rsidRPr="007B5D14">
        <w:rPr>
          <w:rFonts w:ascii="Times New Roman" w:hAnsi="Times New Roman" w:cs="Times New Roman"/>
          <w:sz w:val="28"/>
          <w:szCs w:val="24"/>
        </w:rPr>
        <w:t>осужденных КП-3</w:t>
      </w:r>
      <w:r w:rsidR="00893155">
        <w:rPr>
          <w:rFonts w:ascii="Times New Roman" w:hAnsi="Times New Roman" w:cs="Times New Roman"/>
          <w:sz w:val="28"/>
          <w:szCs w:val="24"/>
        </w:rPr>
        <w:t>выездную</w:t>
      </w:r>
      <w:r w:rsidR="008731F8" w:rsidRPr="007B5D14">
        <w:rPr>
          <w:rFonts w:ascii="Times New Roman" w:hAnsi="Times New Roman" w:cs="Times New Roman"/>
          <w:sz w:val="28"/>
          <w:szCs w:val="24"/>
        </w:rPr>
        <w:t xml:space="preserve"> экскурсию по историческим местам </w:t>
      </w:r>
      <w:proofErr w:type="gramStart"/>
      <w:r w:rsidR="008731F8" w:rsidRPr="007B5D14">
        <w:rPr>
          <w:rFonts w:ascii="Times New Roman" w:hAnsi="Times New Roman" w:cs="Times New Roman"/>
          <w:sz w:val="28"/>
          <w:szCs w:val="24"/>
        </w:rPr>
        <w:t>г</w:t>
      </w:r>
      <w:proofErr w:type="gramEnd"/>
      <w:r w:rsidR="008731F8" w:rsidRPr="007B5D14">
        <w:rPr>
          <w:rFonts w:ascii="Times New Roman" w:hAnsi="Times New Roman" w:cs="Times New Roman"/>
          <w:sz w:val="28"/>
          <w:szCs w:val="24"/>
        </w:rPr>
        <w:t>. Волг</w:t>
      </w:r>
      <w:r w:rsidR="003331CF" w:rsidRPr="007B5D14">
        <w:rPr>
          <w:rFonts w:ascii="Times New Roman" w:hAnsi="Times New Roman" w:cs="Times New Roman"/>
          <w:sz w:val="28"/>
          <w:szCs w:val="24"/>
        </w:rPr>
        <w:t>ограда. Осужденные побывали на Солдатском поле</w:t>
      </w:r>
      <w:r w:rsidR="008731F8" w:rsidRPr="007B5D14">
        <w:rPr>
          <w:rFonts w:ascii="Times New Roman" w:hAnsi="Times New Roman" w:cs="Times New Roman"/>
          <w:sz w:val="28"/>
          <w:szCs w:val="24"/>
        </w:rPr>
        <w:t>, посетили Мамаев курган.</w:t>
      </w:r>
      <w:r w:rsidR="00E45AE8" w:rsidRPr="007B5D14">
        <w:rPr>
          <w:rFonts w:ascii="Times New Roman" w:hAnsi="Times New Roman" w:cs="Times New Roman"/>
          <w:sz w:val="28"/>
          <w:szCs w:val="24"/>
        </w:rPr>
        <w:t xml:space="preserve"> </w:t>
      </w:r>
    </w:p>
    <w:p w:rsidR="00265A66" w:rsidRPr="007B5D14" w:rsidRDefault="00E45AE8" w:rsidP="00266F37">
      <w:pPr>
        <w:pStyle w:val="aa"/>
        <w:spacing w:before="2" w:after="0"/>
        <w:ind w:right="105"/>
        <w:jc w:val="both"/>
        <w:rPr>
          <w:rFonts w:ascii="Times New Roman" w:hAnsi="Times New Roman" w:cs="Times New Roman"/>
          <w:sz w:val="28"/>
          <w:szCs w:val="24"/>
        </w:rPr>
      </w:pPr>
      <w:r w:rsidRPr="007B5D14">
        <w:rPr>
          <w:rFonts w:ascii="Times New Roman" w:hAnsi="Times New Roman" w:cs="Times New Roman"/>
          <w:sz w:val="28"/>
          <w:szCs w:val="24"/>
        </w:rPr>
        <w:t>Проведение такого рода мероприятий демонстрирует</w:t>
      </w:r>
      <w:r w:rsidR="000E4826" w:rsidRPr="007B5D14">
        <w:rPr>
          <w:rFonts w:ascii="Times New Roman" w:hAnsi="Times New Roman" w:cs="Times New Roman"/>
          <w:sz w:val="28"/>
          <w:szCs w:val="24"/>
        </w:rPr>
        <w:t xml:space="preserve"> постоянно растущее </w:t>
      </w:r>
      <w:r w:rsidR="00CD48BA" w:rsidRPr="007B5D14">
        <w:rPr>
          <w:rFonts w:ascii="Times New Roman" w:hAnsi="Times New Roman" w:cs="Times New Roman"/>
          <w:sz w:val="28"/>
          <w:szCs w:val="24"/>
        </w:rPr>
        <w:t>позитивное</w:t>
      </w:r>
      <w:r w:rsidR="00216F1D" w:rsidRPr="007B5D14">
        <w:rPr>
          <w:rFonts w:ascii="Times New Roman" w:hAnsi="Times New Roman" w:cs="Times New Roman"/>
          <w:sz w:val="28"/>
          <w:szCs w:val="24"/>
        </w:rPr>
        <w:t xml:space="preserve"> </w:t>
      </w:r>
      <w:r w:rsidR="00243E87" w:rsidRPr="007B5D14">
        <w:rPr>
          <w:rFonts w:ascii="Times New Roman" w:hAnsi="Times New Roman" w:cs="Times New Roman"/>
          <w:sz w:val="28"/>
          <w:szCs w:val="24"/>
        </w:rPr>
        <w:t xml:space="preserve">педагогическое </w:t>
      </w:r>
      <w:proofErr w:type="spellStart"/>
      <w:r w:rsidR="00216F1D" w:rsidRPr="007B5D14">
        <w:rPr>
          <w:rFonts w:ascii="Times New Roman" w:hAnsi="Times New Roman" w:cs="Times New Roman"/>
          <w:sz w:val="28"/>
          <w:szCs w:val="24"/>
        </w:rPr>
        <w:t>ресоциализирующее</w:t>
      </w:r>
      <w:proofErr w:type="spellEnd"/>
      <w:r w:rsidR="00216F1D" w:rsidRPr="007B5D14">
        <w:rPr>
          <w:rFonts w:ascii="Times New Roman" w:hAnsi="Times New Roman" w:cs="Times New Roman"/>
          <w:sz w:val="28"/>
          <w:szCs w:val="24"/>
        </w:rPr>
        <w:t xml:space="preserve"> воздейст</w:t>
      </w:r>
      <w:r w:rsidR="00D86C09" w:rsidRPr="007B5D14">
        <w:rPr>
          <w:rFonts w:ascii="Times New Roman" w:hAnsi="Times New Roman" w:cs="Times New Roman"/>
          <w:sz w:val="28"/>
          <w:szCs w:val="24"/>
        </w:rPr>
        <w:t>вие не только на учеников</w:t>
      </w:r>
      <w:r w:rsidR="008512F7" w:rsidRPr="007B5D14">
        <w:rPr>
          <w:rFonts w:ascii="Times New Roman" w:hAnsi="Times New Roman" w:cs="Times New Roman"/>
          <w:sz w:val="28"/>
          <w:szCs w:val="24"/>
        </w:rPr>
        <w:t xml:space="preserve"> школы, но и на коллективы осужденных в целом</w:t>
      </w:r>
      <w:r w:rsidR="00CD48BA" w:rsidRPr="007B5D14">
        <w:rPr>
          <w:rFonts w:ascii="Times New Roman" w:hAnsi="Times New Roman" w:cs="Times New Roman"/>
          <w:sz w:val="28"/>
          <w:szCs w:val="24"/>
        </w:rPr>
        <w:t>.</w:t>
      </w:r>
      <w:r w:rsidR="004F03F5" w:rsidRPr="007B5D14">
        <w:rPr>
          <w:rFonts w:ascii="Times New Roman" w:hAnsi="Times New Roman" w:cs="Times New Roman"/>
          <w:sz w:val="28"/>
          <w:szCs w:val="24"/>
        </w:rPr>
        <w:t xml:space="preserve"> А прошедшие в апреле 2018 года пенитенциарные педагогические чтения</w:t>
      </w:r>
      <w:r w:rsidR="00AC0590" w:rsidRPr="007B5D14">
        <w:rPr>
          <w:rFonts w:ascii="Times New Roman" w:hAnsi="Times New Roman" w:cs="Times New Roman"/>
          <w:sz w:val="28"/>
          <w:szCs w:val="24"/>
        </w:rPr>
        <w:t xml:space="preserve"> показали в полной мере </w:t>
      </w:r>
      <w:r w:rsidR="005F5A9D" w:rsidRPr="007B5D14">
        <w:rPr>
          <w:rFonts w:ascii="Times New Roman" w:hAnsi="Times New Roman" w:cs="Times New Roman"/>
          <w:sz w:val="28"/>
          <w:szCs w:val="24"/>
        </w:rPr>
        <w:t xml:space="preserve">и </w:t>
      </w:r>
      <w:r w:rsidR="00AC0590" w:rsidRPr="007B5D14">
        <w:rPr>
          <w:rFonts w:ascii="Times New Roman" w:hAnsi="Times New Roman" w:cs="Times New Roman"/>
          <w:sz w:val="28"/>
          <w:szCs w:val="24"/>
        </w:rPr>
        <w:t xml:space="preserve">имеющиеся перспективы для </w:t>
      </w:r>
      <w:r w:rsidR="005F5A9D" w:rsidRPr="007B5D14">
        <w:rPr>
          <w:rFonts w:ascii="Times New Roman" w:hAnsi="Times New Roman" w:cs="Times New Roman"/>
          <w:sz w:val="28"/>
          <w:szCs w:val="24"/>
        </w:rPr>
        <w:t xml:space="preserve">дальнейшей </w:t>
      </w:r>
      <w:r w:rsidR="00AC0590" w:rsidRPr="007B5D14">
        <w:rPr>
          <w:rFonts w:ascii="Times New Roman" w:hAnsi="Times New Roman" w:cs="Times New Roman"/>
          <w:sz w:val="28"/>
          <w:szCs w:val="24"/>
        </w:rPr>
        <w:t>совместной работы.</w:t>
      </w:r>
    </w:p>
    <w:p w:rsidR="00DD695B" w:rsidRDefault="00DD695B" w:rsidP="00266F37">
      <w:pPr>
        <w:pStyle w:val="aa"/>
        <w:spacing w:before="2" w:after="0"/>
        <w:ind w:right="105"/>
        <w:jc w:val="both"/>
        <w:rPr>
          <w:rFonts w:ascii="Times New Roman" w:hAnsi="Times New Roman" w:cs="Times New Roman"/>
          <w:sz w:val="28"/>
          <w:szCs w:val="24"/>
        </w:rPr>
      </w:pPr>
      <w:r w:rsidRPr="007B5D14">
        <w:rPr>
          <w:rFonts w:ascii="Times New Roman" w:hAnsi="Times New Roman" w:cs="Times New Roman"/>
          <w:sz w:val="28"/>
          <w:szCs w:val="24"/>
        </w:rPr>
        <w:t xml:space="preserve">         </w:t>
      </w:r>
      <w:proofErr w:type="gramStart"/>
      <w:r w:rsidRPr="007B5D14">
        <w:rPr>
          <w:rFonts w:ascii="Times New Roman" w:hAnsi="Times New Roman" w:cs="Times New Roman"/>
          <w:sz w:val="28"/>
          <w:szCs w:val="24"/>
        </w:rPr>
        <w:t>Педагоги школы особо отмечают</w:t>
      </w:r>
      <w:r w:rsidR="00F3453E" w:rsidRPr="007B5D14">
        <w:rPr>
          <w:rFonts w:ascii="Times New Roman" w:hAnsi="Times New Roman" w:cs="Times New Roman"/>
          <w:sz w:val="28"/>
          <w:szCs w:val="24"/>
        </w:rPr>
        <w:t xml:space="preserve"> сложившиеся тесные контакты</w:t>
      </w:r>
      <w:r w:rsidR="00024045" w:rsidRPr="007B5D14">
        <w:rPr>
          <w:rFonts w:ascii="Times New Roman" w:hAnsi="Times New Roman" w:cs="Times New Roman"/>
          <w:sz w:val="28"/>
          <w:szCs w:val="24"/>
        </w:rPr>
        <w:t xml:space="preserve"> в работе с </w:t>
      </w:r>
      <w:r w:rsidR="005C6999" w:rsidRPr="007B5D14">
        <w:rPr>
          <w:rFonts w:ascii="Times New Roman" w:hAnsi="Times New Roman" w:cs="Times New Roman"/>
          <w:sz w:val="28"/>
          <w:szCs w:val="24"/>
        </w:rPr>
        <w:t xml:space="preserve">начальниками </w:t>
      </w:r>
      <w:r w:rsidR="005C6999" w:rsidRPr="005460DD">
        <w:rPr>
          <w:rFonts w:ascii="Times New Roman" w:hAnsi="Times New Roman" w:cs="Times New Roman"/>
          <w:sz w:val="28"/>
          <w:szCs w:val="24"/>
        </w:rPr>
        <w:t xml:space="preserve">отрядов Шведовым Федором Николаевичем </w:t>
      </w:r>
      <w:r w:rsidR="00024045" w:rsidRPr="005460DD">
        <w:rPr>
          <w:rFonts w:ascii="Times New Roman" w:hAnsi="Times New Roman" w:cs="Times New Roman"/>
          <w:sz w:val="28"/>
          <w:szCs w:val="24"/>
        </w:rPr>
        <w:t>(КП-3</w:t>
      </w:r>
      <w:r w:rsidR="002C7C21" w:rsidRPr="005460DD">
        <w:rPr>
          <w:rFonts w:ascii="Times New Roman" w:hAnsi="Times New Roman" w:cs="Times New Roman"/>
          <w:sz w:val="28"/>
          <w:szCs w:val="24"/>
        </w:rPr>
        <w:t>),Сурк</w:t>
      </w:r>
      <w:r w:rsidR="00576582" w:rsidRPr="005460DD">
        <w:rPr>
          <w:rFonts w:ascii="Times New Roman" w:hAnsi="Times New Roman" w:cs="Times New Roman"/>
          <w:sz w:val="28"/>
          <w:szCs w:val="24"/>
        </w:rPr>
        <w:t>овым Сергеем Павловичем (КП-27)</w:t>
      </w:r>
      <w:r w:rsidR="00326351" w:rsidRPr="005460DD">
        <w:rPr>
          <w:rFonts w:ascii="Times New Roman" w:hAnsi="Times New Roman" w:cs="Times New Roman"/>
          <w:sz w:val="28"/>
          <w:szCs w:val="24"/>
        </w:rPr>
        <w:t>, Шараповой Екатериной Владимировной</w:t>
      </w:r>
      <w:r w:rsidR="002C7C21" w:rsidRPr="005460DD">
        <w:rPr>
          <w:rFonts w:ascii="Times New Roman" w:hAnsi="Times New Roman" w:cs="Times New Roman"/>
          <w:sz w:val="28"/>
          <w:szCs w:val="24"/>
        </w:rPr>
        <w:t xml:space="preserve"> (ИК-28)</w:t>
      </w:r>
      <w:r w:rsidR="005928BF" w:rsidRPr="005460DD">
        <w:rPr>
          <w:rFonts w:ascii="Times New Roman" w:hAnsi="Times New Roman" w:cs="Times New Roman"/>
          <w:sz w:val="28"/>
          <w:szCs w:val="24"/>
        </w:rPr>
        <w:t xml:space="preserve">, Бондаревым Евгением Дмитриевичем, Озеровым Сергеем Александровичем (ИК-5), </w:t>
      </w:r>
      <w:proofErr w:type="spellStart"/>
      <w:r w:rsidR="006C6148" w:rsidRPr="005460DD">
        <w:rPr>
          <w:rFonts w:ascii="Times New Roman" w:hAnsi="Times New Roman" w:cs="Times New Roman"/>
          <w:sz w:val="28"/>
          <w:szCs w:val="24"/>
        </w:rPr>
        <w:t>Рудиком</w:t>
      </w:r>
      <w:proofErr w:type="spellEnd"/>
      <w:r w:rsidR="006C6148" w:rsidRPr="005460DD">
        <w:rPr>
          <w:rFonts w:ascii="Times New Roman" w:hAnsi="Times New Roman" w:cs="Times New Roman"/>
          <w:sz w:val="28"/>
          <w:szCs w:val="24"/>
        </w:rPr>
        <w:t xml:space="preserve"> Эдуардом Васильевичем,</w:t>
      </w:r>
      <w:r w:rsidR="00AD11B5" w:rsidRPr="005460DD">
        <w:rPr>
          <w:rFonts w:ascii="Times New Roman" w:hAnsi="Times New Roman" w:cs="Times New Roman"/>
          <w:sz w:val="28"/>
          <w:szCs w:val="24"/>
        </w:rPr>
        <w:t xml:space="preserve"> </w:t>
      </w:r>
      <w:proofErr w:type="spellStart"/>
      <w:r w:rsidR="006C6148" w:rsidRPr="005460DD">
        <w:rPr>
          <w:rFonts w:ascii="Times New Roman" w:hAnsi="Times New Roman" w:cs="Times New Roman"/>
          <w:sz w:val="28"/>
          <w:szCs w:val="24"/>
        </w:rPr>
        <w:t>Пятиным</w:t>
      </w:r>
      <w:proofErr w:type="spellEnd"/>
      <w:r w:rsidR="006C6148" w:rsidRPr="005460DD">
        <w:rPr>
          <w:rFonts w:ascii="Times New Roman" w:hAnsi="Times New Roman" w:cs="Times New Roman"/>
          <w:sz w:val="28"/>
          <w:szCs w:val="24"/>
        </w:rPr>
        <w:t xml:space="preserve"> Сергеем Викторовичем (ИК-24)</w:t>
      </w:r>
      <w:r w:rsidR="00AD11B5" w:rsidRPr="005460DD">
        <w:rPr>
          <w:rFonts w:ascii="Times New Roman" w:hAnsi="Times New Roman" w:cs="Times New Roman"/>
          <w:sz w:val="28"/>
          <w:szCs w:val="24"/>
        </w:rPr>
        <w:t>, Кулешовым Алексеем Петровичем (СИЗО-1)</w:t>
      </w:r>
      <w:r w:rsidR="00326351" w:rsidRPr="005460DD">
        <w:rPr>
          <w:rFonts w:ascii="Times New Roman" w:hAnsi="Times New Roman" w:cs="Times New Roman"/>
          <w:sz w:val="28"/>
          <w:szCs w:val="24"/>
        </w:rPr>
        <w:t>,</w:t>
      </w:r>
      <w:r w:rsidR="00326351" w:rsidRPr="007B5D14">
        <w:rPr>
          <w:rFonts w:ascii="Times New Roman" w:hAnsi="Times New Roman" w:cs="Times New Roman"/>
          <w:sz w:val="28"/>
          <w:szCs w:val="24"/>
        </w:rPr>
        <w:t xml:space="preserve"> </w:t>
      </w:r>
      <w:proofErr w:type="spellStart"/>
      <w:r w:rsidR="00326351" w:rsidRPr="007B5D14">
        <w:rPr>
          <w:rFonts w:ascii="Times New Roman" w:hAnsi="Times New Roman" w:cs="Times New Roman"/>
          <w:sz w:val="28"/>
          <w:szCs w:val="24"/>
        </w:rPr>
        <w:t>Сломихиным</w:t>
      </w:r>
      <w:proofErr w:type="spellEnd"/>
      <w:r w:rsidR="00326351" w:rsidRPr="007B5D14">
        <w:rPr>
          <w:rFonts w:ascii="Times New Roman" w:hAnsi="Times New Roman" w:cs="Times New Roman"/>
          <w:sz w:val="28"/>
          <w:szCs w:val="24"/>
        </w:rPr>
        <w:t xml:space="preserve"> Сергеем Павловичем, Семеновым Александром Валерьевичем, </w:t>
      </w:r>
      <w:proofErr w:type="spellStart"/>
      <w:r w:rsidR="00326351" w:rsidRPr="007B5D14">
        <w:rPr>
          <w:rFonts w:ascii="Times New Roman" w:hAnsi="Times New Roman" w:cs="Times New Roman"/>
          <w:sz w:val="28"/>
          <w:szCs w:val="24"/>
        </w:rPr>
        <w:t>Решетнико</w:t>
      </w:r>
      <w:r w:rsidR="005677EF">
        <w:rPr>
          <w:rFonts w:ascii="Times New Roman" w:hAnsi="Times New Roman" w:cs="Times New Roman"/>
          <w:sz w:val="28"/>
          <w:szCs w:val="24"/>
        </w:rPr>
        <w:t>вым</w:t>
      </w:r>
      <w:proofErr w:type="spellEnd"/>
      <w:r w:rsidR="005677EF">
        <w:rPr>
          <w:rFonts w:ascii="Times New Roman" w:hAnsi="Times New Roman" w:cs="Times New Roman"/>
          <w:sz w:val="28"/>
          <w:szCs w:val="24"/>
        </w:rPr>
        <w:t xml:space="preserve"> Олегом Валерьевичем (ИК-12), </w:t>
      </w:r>
      <w:r w:rsidR="00A953AD">
        <w:rPr>
          <w:rFonts w:ascii="Times New Roman" w:hAnsi="Times New Roman" w:cs="Times New Roman"/>
          <w:sz w:val="28"/>
          <w:szCs w:val="24"/>
        </w:rPr>
        <w:t>Гуляевым Александром Анатольеви</w:t>
      </w:r>
      <w:r w:rsidR="005460DD">
        <w:rPr>
          <w:rFonts w:ascii="Times New Roman" w:hAnsi="Times New Roman" w:cs="Times New Roman"/>
          <w:sz w:val="28"/>
          <w:szCs w:val="24"/>
        </w:rPr>
        <w:t xml:space="preserve">чем, </w:t>
      </w:r>
      <w:proofErr w:type="spellStart"/>
      <w:r w:rsidR="005460DD">
        <w:rPr>
          <w:rFonts w:ascii="Times New Roman" w:hAnsi="Times New Roman" w:cs="Times New Roman"/>
          <w:sz w:val="28"/>
          <w:szCs w:val="24"/>
        </w:rPr>
        <w:t>Сивогривовым</w:t>
      </w:r>
      <w:proofErr w:type="spellEnd"/>
      <w:r w:rsidR="005460DD">
        <w:rPr>
          <w:rFonts w:ascii="Times New Roman" w:hAnsi="Times New Roman" w:cs="Times New Roman"/>
          <w:sz w:val="28"/>
          <w:szCs w:val="24"/>
        </w:rPr>
        <w:t xml:space="preserve"> Иваном Владимиро</w:t>
      </w:r>
      <w:r w:rsidR="00A953AD">
        <w:rPr>
          <w:rFonts w:ascii="Times New Roman" w:hAnsi="Times New Roman" w:cs="Times New Roman"/>
          <w:sz w:val="28"/>
          <w:szCs w:val="24"/>
        </w:rPr>
        <w:t>вичем</w:t>
      </w:r>
      <w:r w:rsidR="005460DD">
        <w:rPr>
          <w:rFonts w:ascii="Times New Roman" w:hAnsi="Times New Roman" w:cs="Times New Roman"/>
          <w:sz w:val="28"/>
          <w:szCs w:val="24"/>
        </w:rPr>
        <w:t xml:space="preserve"> (ИК-26)</w:t>
      </w:r>
      <w:r w:rsidR="002D6A87">
        <w:rPr>
          <w:rFonts w:ascii="Times New Roman" w:hAnsi="Times New Roman" w:cs="Times New Roman"/>
          <w:sz w:val="28"/>
          <w:szCs w:val="24"/>
        </w:rPr>
        <w:t xml:space="preserve"> др.</w:t>
      </w:r>
      <w:proofErr w:type="gramEnd"/>
    </w:p>
    <w:p w:rsidR="005677EF" w:rsidRPr="007B5D14" w:rsidRDefault="005677EF" w:rsidP="00266F37">
      <w:pPr>
        <w:pStyle w:val="aa"/>
        <w:spacing w:before="2" w:after="0"/>
        <w:ind w:right="105"/>
        <w:jc w:val="both"/>
        <w:rPr>
          <w:rFonts w:ascii="Times New Roman" w:hAnsi="Times New Roman" w:cs="Times New Roman"/>
          <w:sz w:val="28"/>
          <w:szCs w:val="24"/>
        </w:rPr>
      </w:pPr>
    </w:p>
    <w:p w:rsidR="005F62E5" w:rsidRPr="007B5D14" w:rsidRDefault="00255803" w:rsidP="00266F37">
      <w:pPr>
        <w:pStyle w:val="a3"/>
        <w:tabs>
          <w:tab w:val="left" w:pos="2910"/>
        </w:tabs>
        <w:spacing w:line="276" w:lineRule="auto"/>
        <w:jc w:val="both"/>
        <w:rPr>
          <w:rFonts w:ascii="Times New Roman" w:hAnsi="Times New Roman" w:cs="Times New Roman"/>
          <w:color w:val="7030A0"/>
          <w:sz w:val="28"/>
          <w:szCs w:val="24"/>
        </w:rPr>
      </w:pPr>
      <w:r w:rsidRPr="007B5D14">
        <w:rPr>
          <w:rFonts w:ascii="Times New Roman" w:hAnsi="Times New Roman" w:cs="Times New Roman"/>
          <w:sz w:val="28"/>
          <w:szCs w:val="24"/>
        </w:rPr>
        <w:t xml:space="preserve">          </w:t>
      </w:r>
      <w:r w:rsidR="00FB7ECD" w:rsidRPr="007B5D14">
        <w:rPr>
          <w:rFonts w:ascii="Times New Roman" w:hAnsi="Times New Roman" w:cs="Times New Roman"/>
          <w:sz w:val="28"/>
          <w:szCs w:val="24"/>
        </w:rPr>
        <w:t>Координир</w:t>
      </w:r>
      <w:r w:rsidR="00501553" w:rsidRPr="007B5D14">
        <w:rPr>
          <w:rFonts w:ascii="Times New Roman" w:hAnsi="Times New Roman" w:cs="Times New Roman"/>
          <w:sz w:val="28"/>
          <w:szCs w:val="24"/>
        </w:rPr>
        <w:t>ующая роль в организации целенаправленной системной</w:t>
      </w:r>
      <w:r w:rsidR="00FB7ECD" w:rsidRPr="007B5D14">
        <w:rPr>
          <w:rFonts w:ascii="Times New Roman" w:hAnsi="Times New Roman" w:cs="Times New Roman"/>
          <w:sz w:val="28"/>
          <w:szCs w:val="24"/>
        </w:rPr>
        <w:t xml:space="preserve"> совместной работы принадлежит отделу воспитательной и социальной работы</w:t>
      </w:r>
      <w:r w:rsidR="00501553" w:rsidRPr="007B5D14">
        <w:rPr>
          <w:rFonts w:ascii="Times New Roman" w:hAnsi="Times New Roman" w:cs="Times New Roman"/>
          <w:sz w:val="28"/>
          <w:szCs w:val="24"/>
        </w:rPr>
        <w:t xml:space="preserve"> с </w:t>
      </w:r>
      <w:r w:rsidR="00501553" w:rsidRPr="007B5D14">
        <w:rPr>
          <w:rFonts w:ascii="Times New Roman" w:hAnsi="Times New Roman" w:cs="Times New Roman"/>
          <w:sz w:val="28"/>
          <w:szCs w:val="24"/>
        </w:rPr>
        <w:lastRenderedPageBreak/>
        <w:t>осужденными</w:t>
      </w:r>
      <w:r w:rsidR="00FB7ECD" w:rsidRPr="007B5D14">
        <w:rPr>
          <w:rFonts w:ascii="Times New Roman" w:hAnsi="Times New Roman" w:cs="Times New Roman"/>
          <w:sz w:val="28"/>
          <w:szCs w:val="24"/>
        </w:rPr>
        <w:t xml:space="preserve"> УФСИН России по Волгоградской област</w:t>
      </w:r>
      <w:r w:rsidR="00893155">
        <w:rPr>
          <w:rFonts w:ascii="Times New Roman" w:hAnsi="Times New Roman" w:cs="Times New Roman"/>
          <w:sz w:val="28"/>
          <w:szCs w:val="24"/>
        </w:rPr>
        <w:t>и</w:t>
      </w:r>
      <w:r w:rsidR="002D6A87">
        <w:rPr>
          <w:rFonts w:ascii="Times New Roman" w:hAnsi="Times New Roman" w:cs="Times New Roman"/>
          <w:sz w:val="28"/>
          <w:szCs w:val="24"/>
        </w:rPr>
        <w:t xml:space="preserve"> под руководством </w:t>
      </w:r>
      <w:proofErr w:type="spellStart"/>
      <w:r w:rsidR="002D6A87">
        <w:rPr>
          <w:rFonts w:ascii="Times New Roman" w:hAnsi="Times New Roman" w:cs="Times New Roman"/>
          <w:sz w:val="28"/>
          <w:szCs w:val="24"/>
        </w:rPr>
        <w:t>капттана</w:t>
      </w:r>
      <w:proofErr w:type="spellEnd"/>
      <w:r w:rsidR="002D6A87">
        <w:rPr>
          <w:rFonts w:ascii="Times New Roman" w:hAnsi="Times New Roman" w:cs="Times New Roman"/>
          <w:sz w:val="28"/>
          <w:szCs w:val="24"/>
        </w:rPr>
        <w:t xml:space="preserve"> внутренней службы И.В. Рындина.</w:t>
      </w:r>
      <w:r w:rsidR="00C0117D" w:rsidRPr="007B5D14">
        <w:rPr>
          <w:rFonts w:ascii="Times New Roman" w:hAnsi="Times New Roman" w:cs="Times New Roman"/>
          <w:color w:val="7030A0"/>
          <w:sz w:val="28"/>
          <w:szCs w:val="24"/>
        </w:rPr>
        <w:t xml:space="preserve">   </w:t>
      </w:r>
    </w:p>
    <w:p w:rsidR="00C41298" w:rsidRDefault="00893155" w:rsidP="00266F37">
      <w:pPr>
        <w:pStyle w:val="a3"/>
        <w:tabs>
          <w:tab w:val="left" w:pos="2910"/>
        </w:tabs>
        <w:spacing w:line="276"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В 2017-2018 учебном году у школы появились новые социальные партнеры в лице ученых Волгоградского социально-педагогического университета Зотовой</w:t>
      </w:r>
      <w:r w:rsidR="0095320B">
        <w:rPr>
          <w:rFonts w:ascii="Times New Roman" w:hAnsi="Times New Roman" w:cs="Times New Roman"/>
          <w:color w:val="000000" w:themeColor="text1"/>
          <w:sz w:val="28"/>
          <w:szCs w:val="24"/>
        </w:rPr>
        <w:t xml:space="preserve"> Натальи Георгиевны</w:t>
      </w:r>
      <w:r>
        <w:rPr>
          <w:rFonts w:ascii="Times New Roman" w:hAnsi="Times New Roman" w:cs="Times New Roman"/>
          <w:color w:val="000000" w:themeColor="text1"/>
          <w:sz w:val="28"/>
          <w:szCs w:val="24"/>
        </w:rPr>
        <w:t xml:space="preserve"> и </w:t>
      </w:r>
      <w:r w:rsidR="0095320B">
        <w:rPr>
          <w:rFonts w:ascii="Times New Roman" w:hAnsi="Times New Roman" w:cs="Times New Roman"/>
          <w:color w:val="000000" w:themeColor="text1"/>
          <w:sz w:val="28"/>
          <w:szCs w:val="24"/>
        </w:rPr>
        <w:t xml:space="preserve"> Евдокимовой Елены Сергеевны</w:t>
      </w:r>
      <w:r w:rsidR="00797DA6">
        <w:rPr>
          <w:rFonts w:ascii="Times New Roman" w:hAnsi="Times New Roman" w:cs="Times New Roman"/>
          <w:color w:val="000000" w:themeColor="text1"/>
          <w:sz w:val="28"/>
          <w:szCs w:val="24"/>
        </w:rPr>
        <w:t>.</w:t>
      </w:r>
      <w:r w:rsidR="0095320B">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 xml:space="preserve">Заключен договор о сотрудничестве с  частным учреждением дополнительного профессионального образования «Открытое образование». А пенитенциарные педагогические чтения позволили познакомиться с опытом коллег из </w:t>
      </w:r>
      <w:proofErr w:type="gramStart"/>
      <w:r>
        <w:rPr>
          <w:rFonts w:ascii="Times New Roman" w:hAnsi="Times New Roman" w:cs="Times New Roman"/>
          <w:color w:val="000000" w:themeColor="text1"/>
          <w:sz w:val="28"/>
          <w:szCs w:val="24"/>
        </w:rPr>
        <w:t>г</w:t>
      </w:r>
      <w:proofErr w:type="gramEnd"/>
      <w:r>
        <w:rPr>
          <w:rFonts w:ascii="Times New Roman" w:hAnsi="Times New Roman" w:cs="Times New Roman"/>
          <w:color w:val="000000" w:themeColor="text1"/>
          <w:sz w:val="28"/>
          <w:szCs w:val="24"/>
        </w:rPr>
        <w:t>. Саратова по вопросу духовно-нравственного воспитания осужденных</w:t>
      </w:r>
      <w:r w:rsidR="00036009">
        <w:rPr>
          <w:rFonts w:ascii="Times New Roman" w:hAnsi="Times New Roman" w:cs="Times New Roman"/>
          <w:color w:val="000000" w:themeColor="text1"/>
          <w:sz w:val="28"/>
          <w:szCs w:val="24"/>
        </w:rPr>
        <w:t>.</w:t>
      </w:r>
    </w:p>
    <w:p w:rsidR="00FF3210" w:rsidRPr="00C41298" w:rsidRDefault="00C41298" w:rsidP="00266F37">
      <w:pPr>
        <w:pStyle w:val="a3"/>
        <w:tabs>
          <w:tab w:val="left" w:pos="291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4"/>
        </w:rPr>
        <w:t xml:space="preserve">К сожалению, на местах недостаточно для совместной работы используются возможности социума: творческих союзов, ветеранских, молодежных, религиозных  организаций. Создать </w:t>
      </w:r>
      <w:r w:rsidRPr="00C41298">
        <w:rPr>
          <w:rFonts w:ascii="Times New Roman" w:hAnsi="Times New Roman" w:cs="Times New Roman"/>
          <w:color w:val="000000" w:themeColor="text1"/>
          <w:sz w:val="28"/>
          <w:szCs w:val="28"/>
        </w:rPr>
        <w:t>полноценное</w:t>
      </w:r>
      <w:r w:rsidR="00C0117D" w:rsidRPr="00C41298">
        <w:rPr>
          <w:rFonts w:ascii="Times New Roman" w:hAnsi="Times New Roman" w:cs="Times New Roman"/>
          <w:color w:val="000000" w:themeColor="text1"/>
          <w:sz w:val="28"/>
          <w:szCs w:val="28"/>
        </w:rPr>
        <w:t xml:space="preserve">      </w:t>
      </w:r>
      <w:r w:rsidR="00FF3210" w:rsidRPr="00C41298">
        <w:rPr>
          <w:rFonts w:ascii="Times New Roman" w:hAnsi="Times New Roman" w:cs="Times New Roman"/>
          <w:sz w:val="28"/>
          <w:szCs w:val="28"/>
        </w:rPr>
        <w:t>образовательно-воспи</w:t>
      </w:r>
      <w:r w:rsidRPr="00C41298">
        <w:rPr>
          <w:rFonts w:ascii="Times New Roman" w:hAnsi="Times New Roman" w:cs="Times New Roman"/>
          <w:sz w:val="28"/>
          <w:szCs w:val="28"/>
        </w:rPr>
        <w:t>тательное пространство, насытить его</w:t>
      </w:r>
      <w:r w:rsidR="00FF3210" w:rsidRPr="00C41298">
        <w:rPr>
          <w:rFonts w:ascii="Times New Roman" w:hAnsi="Times New Roman" w:cs="Times New Roman"/>
          <w:sz w:val="28"/>
          <w:szCs w:val="28"/>
        </w:rPr>
        <w:t xml:space="preserve"> духовностью, гуманным отношением к личности ученика</w:t>
      </w:r>
      <w:r w:rsidRPr="00C41298">
        <w:rPr>
          <w:rFonts w:ascii="Times New Roman" w:hAnsi="Times New Roman" w:cs="Times New Roman"/>
          <w:sz w:val="28"/>
          <w:szCs w:val="28"/>
        </w:rPr>
        <w:t xml:space="preserve"> можно лишь в тесном</w:t>
      </w:r>
      <w:r w:rsidR="00FF3210" w:rsidRPr="00C41298">
        <w:rPr>
          <w:rFonts w:ascii="Times New Roman" w:hAnsi="Times New Roman" w:cs="Times New Roman"/>
          <w:sz w:val="28"/>
          <w:szCs w:val="28"/>
        </w:rPr>
        <w:t xml:space="preserve"> взаимодействии с представителями гражданского общества.</w:t>
      </w:r>
    </w:p>
    <w:p w:rsidR="00F56E22" w:rsidRPr="00C41298" w:rsidRDefault="00F56E22" w:rsidP="00266F37">
      <w:pPr>
        <w:pStyle w:val="a3"/>
        <w:tabs>
          <w:tab w:val="left" w:pos="2910"/>
        </w:tabs>
        <w:spacing w:line="276" w:lineRule="auto"/>
        <w:jc w:val="both"/>
        <w:rPr>
          <w:rFonts w:ascii="Times New Roman" w:hAnsi="Times New Roman" w:cs="Times New Roman"/>
          <w:color w:val="000000" w:themeColor="text1"/>
          <w:sz w:val="28"/>
          <w:szCs w:val="28"/>
        </w:rPr>
      </w:pPr>
    </w:p>
    <w:p w:rsidR="00C0117D" w:rsidRPr="007B5D14" w:rsidRDefault="00C0117D" w:rsidP="007B5D14">
      <w:pPr>
        <w:pStyle w:val="a3"/>
        <w:tabs>
          <w:tab w:val="left" w:pos="2910"/>
        </w:tabs>
        <w:jc w:val="both"/>
        <w:rPr>
          <w:rFonts w:ascii="Times New Roman" w:hAnsi="Times New Roman" w:cs="Times New Roman"/>
          <w:color w:val="000000" w:themeColor="text1"/>
          <w:sz w:val="28"/>
          <w:szCs w:val="24"/>
        </w:rPr>
      </w:pPr>
      <w:r w:rsidRPr="007B5D14">
        <w:rPr>
          <w:rFonts w:ascii="Times New Roman" w:hAnsi="Times New Roman" w:cs="Times New Roman"/>
          <w:color w:val="000000" w:themeColor="text1"/>
          <w:sz w:val="28"/>
          <w:szCs w:val="24"/>
        </w:rPr>
        <w:t xml:space="preserve">                                    </w:t>
      </w:r>
    </w:p>
    <w:p w:rsidR="00C0117D" w:rsidRPr="007B5D14" w:rsidRDefault="00C0117D" w:rsidP="007B5D14">
      <w:pPr>
        <w:pStyle w:val="a3"/>
        <w:tabs>
          <w:tab w:val="left" w:pos="2910"/>
        </w:tabs>
        <w:jc w:val="both"/>
        <w:rPr>
          <w:rFonts w:ascii="Times New Roman" w:hAnsi="Times New Roman" w:cs="Times New Roman"/>
          <w:color w:val="7030A0"/>
          <w:sz w:val="28"/>
          <w:szCs w:val="24"/>
        </w:rPr>
      </w:pPr>
      <w:r w:rsidRPr="007B5D14">
        <w:rPr>
          <w:rFonts w:ascii="Times New Roman" w:hAnsi="Times New Roman" w:cs="Times New Roman"/>
          <w:color w:val="7030A0"/>
          <w:sz w:val="28"/>
          <w:szCs w:val="24"/>
        </w:rPr>
        <w:t xml:space="preserve">        </w:t>
      </w:r>
      <w:r w:rsidR="0055105A">
        <w:rPr>
          <w:rFonts w:ascii="Times New Roman" w:hAnsi="Times New Roman" w:cs="Times New Roman"/>
          <w:color w:val="7030A0"/>
          <w:sz w:val="28"/>
          <w:szCs w:val="24"/>
        </w:rPr>
        <w:t xml:space="preserve">       </w:t>
      </w:r>
      <w:r w:rsidRPr="007B5D14">
        <w:rPr>
          <w:rFonts w:ascii="Times New Roman" w:hAnsi="Times New Roman" w:cs="Times New Roman"/>
          <w:color w:val="7030A0"/>
          <w:sz w:val="28"/>
          <w:szCs w:val="24"/>
        </w:rPr>
        <w:t xml:space="preserve"> Заключение и перспективы дальнейшего развития</w:t>
      </w:r>
      <w:r w:rsidR="00C41298">
        <w:rPr>
          <w:rFonts w:ascii="Times New Roman" w:hAnsi="Times New Roman" w:cs="Times New Roman"/>
          <w:color w:val="7030A0"/>
          <w:sz w:val="28"/>
          <w:szCs w:val="24"/>
        </w:rPr>
        <w:t>.</w:t>
      </w:r>
    </w:p>
    <w:p w:rsidR="00C0117D" w:rsidRPr="007B5D14" w:rsidRDefault="00C0117D" w:rsidP="007B5D14">
      <w:pPr>
        <w:pStyle w:val="a3"/>
        <w:tabs>
          <w:tab w:val="left" w:pos="2910"/>
        </w:tabs>
        <w:jc w:val="both"/>
        <w:rPr>
          <w:rFonts w:ascii="Times New Roman" w:hAnsi="Times New Roman" w:cs="Times New Roman"/>
          <w:color w:val="7030A0"/>
          <w:sz w:val="28"/>
          <w:szCs w:val="24"/>
        </w:rPr>
      </w:pPr>
    </w:p>
    <w:p w:rsidR="00456066" w:rsidRPr="007B5D14" w:rsidRDefault="00456066" w:rsidP="007B5D14">
      <w:pPr>
        <w:pStyle w:val="a8"/>
        <w:spacing w:after="0" w:line="240" w:lineRule="auto"/>
        <w:ind w:left="0" w:firstLine="708"/>
        <w:jc w:val="both"/>
        <w:rPr>
          <w:rFonts w:ascii="Times New Roman" w:hAnsi="Times New Roman" w:cs="Times New Roman"/>
          <w:sz w:val="28"/>
          <w:szCs w:val="24"/>
        </w:rPr>
      </w:pPr>
      <w:proofErr w:type="gramStart"/>
      <w:r w:rsidRPr="007B5D14">
        <w:rPr>
          <w:rFonts w:ascii="Times New Roman" w:hAnsi="Times New Roman" w:cs="Times New Roman"/>
          <w:sz w:val="28"/>
          <w:szCs w:val="24"/>
        </w:rPr>
        <w:t xml:space="preserve">Второй год при поддержке УФСИН России по Волгоградской области в школе проводится конкурс </w:t>
      </w:r>
      <w:r w:rsidRPr="007B5D14">
        <w:rPr>
          <w:rFonts w:ascii="Times New Roman" w:eastAsia="Times New Roman" w:hAnsi="Times New Roman" w:cs="Times New Roman"/>
          <w:sz w:val="28"/>
          <w:szCs w:val="24"/>
        </w:rPr>
        <w:t>«Лучшее обособленное подразделение ГКОУ ВСШ №1 Волгоградской области»</w:t>
      </w:r>
      <w:r w:rsidRPr="007B5D14">
        <w:rPr>
          <w:rFonts w:ascii="Times New Roman" w:hAnsi="Times New Roman" w:cs="Times New Roman"/>
          <w:sz w:val="28"/>
          <w:szCs w:val="24"/>
        </w:rPr>
        <w:t xml:space="preserve">, которое, по общему признанию, становится стимулом развития творческой деятельности  </w:t>
      </w:r>
      <w:proofErr w:type="spellStart"/>
      <w:r w:rsidRPr="007B5D14">
        <w:rPr>
          <w:rFonts w:ascii="Times New Roman" w:hAnsi="Times New Roman" w:cs="Times New Roman"/>
          <w:sz w:val="28"/>
          <w:szCs w:val="24"/>
        </w:rPr>
        <w:t>педколлектива</w:t>
      </w:r>
      <w:proofErr w:type="spellEnd"/>
      <w:r w:rsidRPr="007B5D14">
        <w:rPr>
          <w:rFonts w:ascii="Times New Roman" w:hAnsi="Times New Roman" w:cs="Times New Roman"/>
          <w:sz w:val="28"/>
          <w:szCs w:val="24"/>
        </w:rPr>
        <w:t xml:space="preserve">, роста профессионального мастерства учителей, применения инновационных форм в работе с обучающимися </w:t>
      </w:r>
      <w:r w:rsidR="00C41298">
        <w:rPr>
          <w:rFonts w:ascii="Times New Roman" w:hAnsi="Times New Roman" w:cs="Times New Roman"/>
          <w:sz w:val="28"/>
          <w:szCs w:val="24"/>
        </w:rPr>
        <w:t xml:space="preserve">- </w:t>
      </w:r>
      <w:r w:rsidRPr="007B5D14">
        <w:rPr>
          <w:rFonts w:ascii="Times New Roman" w:hAnsi="Times New Roman" w:cs="Times New Roman"/>
          <w:sz w:val="28"/>
          <w:szCs w:val="24"/>
        </w:rPr>
        <w:t xml:space="preserve">осужденными, публичного признания  вклада каждого учителя в процесс ресоциализации осужденных. </w:t>
      </w:r>
      <w:proofErr w:type="gramEnd"/>
    </w:p>
    <w:p w:rsidR="00456066" w:rsidRPr="007B5D14" w:rsidRDefault="00456066" w:rsidP="007B5D14">
      <w:pPr>
        <w:pStyle w:val="a8"/>
        <w:spacing w:after="0" w:line="240" w:lineRule="auto"/>
        <w:ind w:left="0" w:firstLine="708"/>
        <w:jc w:val="both"/>
        <w:rPr>
          <w:rFonts w:ascii="Times New Roman" w:hAnsi="Times New Roman" w:cs="Times New Roman"/>
          <w:sz w:val="28"/>
          <w:szCs w:val="24"/>
        </w:rPr>
      </w:pPr>
      <w:r w:rsidRPr="007B5D14">
        <w:rPr>
          <w:rFonts w:ascii="Times New Roman" w:hAnsi="Times New Roman" w:cs="Times New Roman"/>
          <w:sz w:val="28"/>
          <w:szCs w:val="24"/>
        </w:rPr>
        <w:t>В этом году практически  по всем позициям лиде</w:t>
      </w:r>
      <w:r w:rsidR="0055105A">
        <w:rPr>
          <w:rFonts w:ascii="Times New Roman" w:hAnsi="Times New Roman" w:cs="Times New Roman"/>
          <w:sz w:val="28"/>
          <w:szCs w:val="24"/>
        </w:rPr>
        <w:t>рами стали ОСП при ИК-12, ИК-19, ИК-26.</w:t>
      </w:r>
      <w:r w:rsidRPr="007B5D14">
        <w:rPr>
          <w:rFonts w:ascii="Times New Roman" w:hAnsi="Times New Roman" w:cs="Times New Roman"/>
          <w:sz w:val="28"/>
          <w:szCs w:val="24"/>
        </w:rPr>
        <w:t xml:space="preserve"> Необходимо  отметить серьезные изменения в работе  педагогического коллектива ОСП при ИК-12 под руководством  </w:t>
      </w:r>
      <w:proofErr w:type="gramStart"/>
      <w:r w:rsidRPr="007B5D14">
        <w:rPr>
          <w:rFonts w:ascii="Times New Roman" w:hAnsi="Times New Roman" w:cs="Times New Roman"/>
          <w:sz w:val="28"/>
          <w:szCs w:val="24"/>
        </w:rPr>
        <w:t>заведующей ОСП</w:t>
      </w:r>
      <w:proofErr w:type="gramEnd"/>
      <w:r w:rsidRPr="007B5D14">
        <w:rPr>
          <w:rFonts w:ascii="Times New Roman" w:hAnsi="Times New Roman" w:cs="Times New Roman"/>
          <w:sz w:val="28"/>
          <w:szCs w:val="24"/>
        </w:rPr>
        <w:t xml:space="preserve"> Герасимовой Н.В. </w:t>
      </w:r>
      <w:r w:rsidR="00C41298">
        <w:rPr>
          <w:rFonts w:ascii="Times New Roman" w:hAnsi="Times New Roman" w:cs="Times New Roman"/>
          <w:sz w:val="28"/>
          <w:szCs w:val="24"/>
        </w:rPr>
        <w:t xml:space="preserve"> По-прежнему с</w:t>
      </w:r>
      <w:r w:rsidRPr="007B5D14">
        <w:rPr>
          <w:rFonts w:ascii="Times New Roman" w:hAnsi="Times New Roman" w:cs="Times New Roman"/>
          <w:sz w:val="28"/>
          <w:szCs w:val="24"/>
        </w:rPr>
        <w:t xml:space="preserve">табильно высокие результаты показывают педагоги, работающие в </w:t>
      </w:r>
      <w:r w:rsidR="0055105A">
        <w:rPr>
          <w:rFonts w:ascii="Times New Roman" w:hAnsi="Times New Roman" w:cs="Times New Roman"/>
          <w:sz w:val="28"/>
          <w:szCs w:val="24"/>
        </w:rPr>
        <w:t>ИК-26, КП-3.</w:t>
      </w:r>
    </w:p>
    <w:p w:rsidR="00113203" w:rsidRPr="00113203" w:rsidRDefault="00456066" w:rsidP="00113203">
      <w:pPr>
        <w:jc w:val="both"/>
        <w:rPr>
          <w:rFonts w:ascii="Times New Roman" w:hAnsi="Times New Roman" w:cs="Times New Roman"/>
          <w:sz w:val="28"/>
          <w:szCs w:val="24"/>
        </w:rPr>
      </w:pPr>
      <w:r w:rsidRPr="007B5D14">
        <w:rPr>
          <w:rFonts w:ascii="Times New Roman" w:hAnsi="Times New Roman" w:cs="Times New Roman"/>
          <w:sz w:val="28"/>
          <w:szCs w:val="24"/>
        </w:rPr>
        <w:t xml:space="preserve">В то же время нельзя не отметить снижение качества работы педагогов, работающих </w:t>
      </w:r>
      <w:proofErr w:type="gramStart"/>
      <w:r w:rsidRPr="007B5D14">
        <w:rPr>
          <w:rFonts w:ascii="Times New Roman" w:hAnsi="Times New Roman" w:cs="Times New Roman"/>
          <w:sz w:val="28"/>
          <w:szCs w:val="24"/>
        </w:rPr>
        <w:t>в</w:t>
      </w:r>
      <w:proofErr w:type="gramEnd"/>
      <w:r w:rsidRPr="007B5D14">
        <w:rPr>
          <w:rFonts w:ascii="Times New Roman" w:hAnsi="Times New Roman" w:cs="Times New Roman"/>
          <w:sz w:val="28"/>
          <w:szCs w:val="24"/>
        </w:rPr>
        <w:t xml:space="preserve"> ОСП при ИК-28, КП-27.  Второй год на  последних позициях остаются подразделения при  ИК-5, ИК-9, ИК-25., где</w:t>
      </w:r>
      <w:r w:rsidR="0055105A">
        <w:rPr>
          <w:rFonts w:ascii="Times New Roman" w:hAnsi="Times New Roman" w:cs="Times New Roman"/>
          <w:sz w:val="28"/>
          <w:szCs w:val="24"/>
        </w:rPr>
        <w:t xml:space="preserve"> в течение года</w:t>
      </w:r>
      <w:r w:rsidRPr="007B5D14">
        <w:rPr>
          <w:rFonts w:ascii="Times New Roman" w:hAnsi="Times New Roman" w:cs="Times New Roman"/>
          <w:sz w:val="28"/>
          <w:szCs w:val="24"/>
        </w:rPr>
        <w:t xml:space="preserve"> имели место случаи нарушения трудовой дисциплины, невыполнение локальных актов школы, плана учебно-воспитательной работы</w:t>
      </w:r>
      <w:r w:rsidR="0055105A">
        <w:rPr>
          <w:rFonts w:ascii="Times New Roman" w:hAnsi="Times New Roman" w:cs="Times New Roman"/>
          <w:sz w:val="28"/>
          <w:szCs w:val="24"/>
        </w:rPr>
        <w:t>, низкая исполнительская</w:t>
      </w:r>
      <w:r w:rsidR="00C41298">
        <w:rPr>
          <w:rFonts w:ascii="Times New Roman" w:hAnsi="Times New Roman" w:cs="Times New Roman"/>
          <w:sz w:val="28"/>
          <w:szCs w:val="24"/>
        </w:rPr>
        <w:t xml:space="preserve"> </w:t>
      </w:r>
      <w:r w:rsidR="0055105A">
        <w:rPr>
          <w:rFonts w:ascii="Times New Roman" w:hAnsi="Times New Roman" w:cs="Times New Roman"/>
          <w:sz w:val="28"/>
          <w:szCs w:val="24"/>
        </w:rPr>
        <w:t>дисциплина заведующих ОСП.</w:t>
      </w:r>
    </w:p>
    <w:p w:rsidR="009642F1" w:rsidRPr="00372B47" w:rsidRDefault="009642F1" w:rsidP="009642F1">
      <w:pPr>
        <w:jc w:val="center"/>
        <w:rPr>
          <w:rFonts w:ascii="Times New Roman" w:hAnsi="Times New Roman" w:cs="Times New Roman"/>
          <w:b/>
          <w:sz w:val="28"/>
          <w:szCs w:val="28"/>
        </w:rPr>
      </w:pPr>
      <w:r w:rsidRPr="009642F1">
        <w:rPr>
          <w:rFonts w:ascii="Times New Roman" w:hAnsi="Times New Roman" w:cs="Times New Roman"/>
          <w:b/>
          <w:sz w:val="28"/>
          <w:szCs w:val="28"/>
        </w:rPr>
        <w:t xml:space="preserve"> </w:t>
      </w:r>
      <w:r w:rsidRPr="00372B47">
        <w:rPr>
          <w:rFonts w:ascii="Times New Roman" w:hAnsi="Times New Roman" w:cs="Times New Roman"/>
          <w:b/>
          <w:sz w:val="28"/>
          <w:szCs w:val="28"/>
        </w:rPr>
        <w:t xml:space="preserve">Сводная таблица по подведению итогов конкурса                                                                                                                 </w:t>
      </w:r>
      <w:r>
        <w:rPr>
          <w:rFonts w:ascii="Times New Roman" w:hAnsi="Times New Roman" w:cs="Times New Roman"/>
          <w:b/>
          <w:sz w:val="28"/>
          <w:szCs w:val="28"/>
        </w:rPr>
        <w:t xml:space="preserve">                   «Л</w:t>
      </w:r>
      <w:r w:rsidRPr="00372B47">
        <w:rPr>
          <w:rFonts w:ascii="Times New Roman" w:hAnsi="Times New Roman" w:cs="Times New Roman"/>
          <w:b/>
          <w:sz w:val="28"/>
          <w:szCs w:val="28"/>
        </w:rPr>
        <w:t xml:space="preserve">учшее обособленное подразделение ГКОУ ВСШ №1 </w:t>
      </w:r>
      <w:proofErr w:type="gramStart"/>
      <w:r w:rsidRPr="00372B47">
        <w:rPr>
          <w:rFonts w:ascii="Times New Roman" w:hAnsi="Times New Roman" w:cs="Times New Roman"/>
          <w:b/>
          <w:sz w:val="28"/>
          <w:szCs w:val="28"/>
        </w:rPr>
        <w:t>Волгоградской</w:t>
      </w:r>
      <w:proofErr w:type="gramEnd"/>
      <w:r w:rsidRPr="00372B47">
        <w:rPr>
          <w:rFonts w:ascii="Times New Roman" w:hAnsi="Times New Roman" w:cs="Times New Roman"/>
          <w:b/>
          <w:sz w:val="28"/>
          <w:szCs w:val="28"/>
        </w:rPr>
        <w:t xml:space="preserve"> области-2018г.»</w:t>
      </w:r>
    </w:p>
    <w:tbl>
      <w:tblPr>
        <w:tblStyle w:val="a5"/>
        <w:tblW w:w="11638" w:type="dxa"/>
        <w:tblInd w:w="-1338" w:type="dxa"/>
        <w:tblLayout w:type="fixed"/>
        <w:tblLook w:val="04A0"/>
      </w:tblPr>
      <w:tblGrid>
        <w:gridCol w:w="788"/>
        <w:gridCol w:w="15"/>
        <w:gridCol w:w="490"/>
        <w:gridCol w:w="15"/>
        <w:gridCol w:w="693"/>
        <w:gridCol w:w="15"/>
        <w:gridCol w:w="835"/>
        <w:gridCol w:w="15"/>
        <w:gridCol w:w="693"/>
        <w:gridCol w:w="15"/>
        <w:gridCol w:w="694"/>
        <w:gridCol w:w="15"/>
        <w:gridCol w:w="694"/>
        <w:gridCol w:w="15"/>
        <w:gridCol w:w="552"/>
        <w:gridCol w:w="15"/>
        <w:gridCol w:w="552"/>
        <w:gridCol w:w="15"/>
        <w:gridCol w:w="694"/>
        <w:gridCol w:w="15"/>
        <w:gridCol w:w="552"/>
        <w:gridCol w:w="15"/>
        <w:gridCol w:w="693"/>
        <w:gridCol w:w="15"/>
        <w:gridCol w:w="694"/>
        <w:gridCol w:w="15"/>
        <w:gridCol w:w="552"/>
        <w:gridCol w:w="15"/>
        <w:gridCol w:w="553"/>
        <w:gridCol w:w="15"/>
        <w:gridCol w:w="694"/>
        <w:gridCol w:w="15"/>
        <w:gridCol w:w="945"/>
        <w:gridCol w:w="30"/>
      </w:tblGrid>
      <w:tr w:rsidR="006A36DE" w:rsidRPr="00971AC6" w:rsidTr="006A36DE">
        <w:tc>
          <w:tcPr>
            <w:tcW w:w="788" w:type="dxa"/>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ОСП</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Личные де</w:t>
            </w:r>
            <w:r w:rsidRPr="00971AC6">
              <w:rPr>
                <w:rFonts w:ascii="Times New Roman" w:hAnsi="Times New Roman" w:cs="Times New Roman"/>
                <w:sz w:val="20"/>
                <w:szCs w:val="20"/>
              </w:rPr>
              <w:lastRenderedPageBreak/>
              <w:t>ла</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Отсутствие отчис</w:t>
            </w:r>
            <w:r w:rsidRPr="00971AC6">
              <w:rPr>
                <w:rFonts w:ascii="Times New Roman" w:hAnsi="Times New Roman" w:cs="Times New Roman"/>
                <w:sz w:val="20"/>
                <w:szCs w:val="20"/>
              </w:rPr>
              <w:lastRenderedPageBreak/>
              <w:t xml:space="preserve">лений без </w:t>
            </w:r>
            <w:proofErr w:type="spellStart"/>
            <w:r w:rsidRPr="00971AC6">
              <w:rPr>
                <w:rFonts w:ascii="Times New Roman" w:hAnsi="Times New Roman" w:cs="Times New Roman"/>
                <w:sz w:val="20"/>
                <w:szCs w:val="20"/>
              </w:rPr>
              <w:t>ув</w:t>
            </w:r>
            <w:proofErr w:type="spellEnd"/>
            <w:r w:rsidRPr="00971AC6">
              <w:rPr>
                <w:rFonts w:ascii="Times New Roman" w:hAnsi="Times New Roman" w:cs="Times New Roman"/>
                <w:sz w:val="20"/>
                <w:szCs w:val="20"/>
              </w:rPr>
              <w:t>. причины</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rPr>
                <w:rFonts w:ascii="Times New Roman" w:hAnsi="Times New Roman" w:cs="Times New Roman"/>
                <w:sz w:val="20"/>
                <w:szCs w:val="20"/>
              </w:rPr>
            </w:pPr>
            <w:r w:rsidRPr="00971AC6">
              <w:rPr>
                <w:rFonts w:ascii="Times New Roman" w:hAnsi="Times New Roman" w:cs="Times New Roman"/>
                <w:sz w:val="20"/>
                <w:szCs w:val="20"/>
              </w:rPr>
              <w:lastRenderedPageBreak/>
              <w:t xml:space="preserve">Качественное оформление </w:t>
            </w:r>
            <w:r w:rsidRPr="00971AC6">
              <w:rPr>
                <w:rFonts w:ascii="Times New Roman" w:hAnsi="Times New Roman" w:cs="Times New Roman"/>
                <w:sz w:val="20"/>
                <w:szCs w:val="20"/>
              </w:rPr>
              <w:lastRenderedPageBreak/>
              <w:t>при комплектовании</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rPr>
                <w:rFonts w:ascii="Times New Roman" w:hAnsi="Times New Roman" w:cs="Times New Roman"/>
                <w:sz w:val="20"/>
                <w:szCs w:val="20"/>
              </w:rPr>
            </w:pPr>
            <w:r w:rsidRPr="00971AC6">
              <w:rPr>
                <w:rFonts w:ascii="Times New Roman" w:hAnsi="Times New Roman" w:cs="Times New Roman"/>
                <w:sz w:val="20"/>
                <w:szCs w:val="20"/>
              </w:rPr>
              <w:lastRenderedPageBreak/>
              <w:t>Своевременное инфо</w:t>
            </w:r>
            <w:r w:rsidRPr="00971AC6">
              <w:rPr>
                <w:rFonts w:ascii="Times New Roman" w:hAnsi="Times New Roman" w:cs="Times New Roman"/>
                <w:sz w:val="20"/>
                <w:szCs w:val="20"/>
              </w:rPr>
              <w:lastRenderedPageBreak/>
              <w:t>рмирование администрации о движении</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 xml:space="preserve">Нарушения </w:t>
            </w:r>
            <w:proofErr w:type="spellStart"/>
            <w:r w:rsidRPr="00971AC6">
              <w:rPr>
                <w:rFonts w:ascii="Times New Roman" w:hAnsi="Times New Roman" w:cs="Times New Roman"/>
                <w:sz w:val="20"/>
                <w:szCs w:val="20"/>
              </w:rPr>
              <w:t>труд</w:t>
            </w:r>
            <w:proofErr w:type="gramStart"/>
            <w:r w:rsidRPr="00971AC6">
              <w:rPr>
                <w:rFonts w:ascii="Times New Roman" w:hAnsi="Times New Roman" w:cs="Times New Roman"/>
                <w:sz w:val="20"/>
                <w:szCs w:val="20"/>
              </w:rPr>
              <w:t>.</w:t>
            </w:r>
            <w:r w:rsidRPr="00971AC6">
              <w:rPr>
                <w:rFonts w:ascii="Times New Roman" w:hAnsi="Times New Roman" w:cs="Times New Roman"/>
                <w:sz w:val="20"/>
                <w:szCs w:val="20"/>
              </w:rPr>
              <w:lastRenderedPageBreak/>
              <w:t>д</w:t>
            </w:r>
            <w:proofErr w:type="gramEnd"/>
            <w:r w:rsidRPr="00971AC6">
              <w:rPr>
                <w:rFonts w:ascii="Times New Roman" w:hAnsi="Times New Roman" w:cs="Times New Roman"/>
                <w:sz w:val="20"/>
                <w:szCs w:val="20"/>
              </w:rPr>
              <w:t>исц</w:t>
            </w:r>
            <w:proofErr w:type="spellEnd"/>
            <w:r w:rsidRPr="00971AC6">
              <w:rPr>
                <w:rFonts w:ascii="Times New Roman" w:hAnsi="Times New Roman" w:cs="Times New Roman"/>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 xml:space="preserve">Листы </w:t>
            </w:r>
            <w:proofErr w:type="spellStart"/>
            <w:r w:rsidRPr="00971AC6">
              <w:rPr>
                <w:rFonts w:ascii="Times New Roman" w:hAnsi="Times New Roman" w:cs="Times New Roman"/>
                <w:sz w:val="20"/>
                <w:szCs w:val="20"/>
              </w:rPr>
              <w:t>нетрудосп</w:t>
            </w:r>
            <w:proofErr w:type="spellEnd"/>
            <w:r w:rsidRPr="00971AC6">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rPr>
                <w:rFonts w:ascii="Times New Roman" w:hAnsi="Times New Roman" w:cs="Times New Roman"/>
                <w:sz w:val="20"/>
                <w:szCs w:val="20"/>
              </w:rPr>
            </w:pPr>
            <w:r w:rsidRPr="00971AC6">
              <w:rPr>
                <w:rFonts w:ascii="Times New Roman" w:hAnsi="Times New Roman" w:cs="Times New Roman"/>
                <w:sz w:val="20"/>
                <w:szCs w:val="20"/>
              </w:rPr>
              <w:t>Успеваемость</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Качество про</w:t>
            </w:r>
            <w:r w:rsidRPr="00971AC6">
              <w:rPr>
                <w:rFonts w:ascii="Times New Roman" w:hAnsi="Times New Roman" w:cs="Times New Roman"/>
                <w:sz w:val="20"/>
                <w:szCs w:val="20"/>
              </w:rPr>
              <w:lastRenderedPageBreak/>
              <w:t>ведения метод.</w:t>
            </w:r>
          </w:p>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sz w:val="20"/>
                <w:szCs w:val="20"/>
              </w:rPr>
              <w:t>мероприятий</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Результаты проведенн</w:t>
            </w:r>
            <w:r w:rsidRPr="00971AC6">
              <w:rPr>
                <w:rFonts w:ascii="Times New Roman" w:hAnsi="Times New Roman" w:cs="Times New Roman"/>
                <w:sz w:val="20"/>
                <w:szCs w:val="20"/>
              </w:rPr>
              <w:lastRenderedPageBreak/>
              <w:t>ого анкетирования.</w:t>
            </w:r>
          </w:p>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Отзывы уч-ся</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p>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курсы</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 xml:space="preserve">    Кв. кат.</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rPr>
                <w:rFonts w:ascii="Times New Roman" w:hAnsi="Times New Roman" w:cs="Times New Roman"/>
                <w:sz w:val="20"/>
                <w:szCs w:val="20"/>
              </w:rPr>
            </w:pPr>
            <w:r w:rsidRPr="00971AC6">
              <w:rPr>
                <w:rFonts w:ascii="Times New Roman" w:hAnsi="Times New Roman" w:cs="Times New Roman"/>
                <w:sz w:val="20"/>
                <w:szCs w:val="20"/>
              </w:rPr>
              <w:t>Подготовка и прове</w:t>
            </w:r>
            <w:r w:rsidRPr="00971AC6">
              <w:rPr>
                <w:rFonts w:ascii="Times New Roman" w:hAnsi="Times New Roman" w:cs="Times New Roman"/>
                <w:sz w:val="20"/>
                <w:szCs w:val="20"/>
              </w:rPr>
              <w:lastRenderedPageBreak/>
              <w:t>дение ГИА</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Посещаемость</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Default="006A36DE" w:rsidP="009642F1">
            <w:pPr>
              <w:rPr>
                <w:rFonts w:ascii="Times New Roman" w:hAnsi="Times New Roman" w:cs="Times New Roman"/>
                <w:sz w:val="20"/>
                <w:szCs w:val="20"/>
              </w:rPr>
            </w:pPr>
            <w:r w:rsidRPr="00971AC6">
              <w:rPr>
                <w:rFonts w:ascii="Times New Roman" w:hAnsi="Times New Roman" w:cs="Times New Roman"/>
                <w:sz w:val="20"/>
                <w:szCs w:val="20"/>
              </w:rPr>
              <w:t xml:space="preserve">Оценка </w:t>
            </w:r>
          </w:p>
          <w:p w:rsidR="006A36DE" w:rsidRDefault="006A36DE" w:rsidP="009642F1">
            <w:pPr>
              <w:rPr>
                <w:rFonts w:ascii="Times New Roman" w:hAnsi="Times New Roman" w:cs="Times New Roman"/>
                <w:sz w:val="20"/>
                <w:szCs w:val="20"/>
              </w:rPr>
            </w:pPr>
            <w:r w:rsidRPr="00971AC6">
              <w:rPr>
                <w:rFonts w:ascii="Times New Roman" w:hAnsi="Times New Roman" w:cs="Times New Roman"/>
                <w:sz w:val="20"/>
                <w:szCs w:val="20"/>
              </w:rPr>
              <w:t>исполн</w:t>
            </w:r>
            <w:r w:rsidRPr="00971AC6">
              <w:rPr>
                <w:rFonts w:ascii="Times New Roman" w:hAnsi="Times New Roman" w:cs="Times New Roman"/>
                <w:sz w:val="20"/>
                <w:szCs w:val="20"/>
              </w:rPr>
              <w:lastRenderedPageBreak/>
              <w:t xml:space="preserve">ительской </w:t>
            </w:r>
          </w:p>
          <w:p w:rsidR="006A36DE" w:rsidRDefault="006A36DE" w:rsidP="009642F1">
            <w:pPr>
              <w:rPr>
                <w:rFonts w:ascii="Times New Roman" w:hAnsi="Times New Roman" w:cs="Times New Roman"/>
                <w:sz w:val="20"/>
                <w:szCs w:val="20"/>
              </w:rPr>
            </w:pPr>
            <w:r w:rsidRPr="00971AC6">
              <w:rPr>
                <w:rFonts w:ascii="Times New Roman" w:hAnsi="Times New Roman" w:cs="Times New Roman"/>
                <w:sz w:val="20"/>
                <w:szCs w:val="20"/>
              </w:rPr>
              <w:t xml:space="preserve">дисциплины </w:t>
            </w:r>
          </w:p>
          <w:p w:rsidR="006A36DE" w:rsidRPr="00971AC6" w:rsidRDefault="006A36DE" w:rsidP="009642F1">
            <w:pPr>
              <w:rPr>
                <w:rFonts w:ascii="Times New Roman" w:hAnsi="Times New Roman" w:cs="Times New Roman"/>
                <w:sz w:val="20"/>
                <w:szCs w:val="20"/>
              </w:rPr>
            </w:pPr>
            <w:proofErr w:type="gramStart"/>
            <w:r w:rsidRPr="00971AC6">
              <w:rPr>
                <w:rFonts w:ascii="Times New Roman" w:hAnsi="Times New Roman" w:cs="Times New Roman"/>
                <w:sz w:val="20"/>
                <w:szCs w:val="20"/>
              </w:rPr>
              <w:t>заведующих ОСП</w:t>
            </w:r>
            <w:proofErr w:type="gramEnd"/>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 xml:space="preserve">Сохранность </w:t>
            </w:r>
            <w:proofErr w:type="spellStart"/>
            <w:r w:rsidRPr="00971AC6">
              <w:rPr>
                <w:rFonts w:ascii="Times New Roman" w:hAnsi="Times New Roman" w:cs="Times New Roman"/>
                <w:sz w:val="20"/>
                <w:szCs w:val="20"/>
              </w:rPr>
              <w:t>мат-х</w:t>
            </w:r>
            <w:proofErr w:type="spellEnd"/>
            <w:r w:rsidRPr="00971AC6">
              <w:rPr>
                <w:rFonts w:ascii="Times New Roman" w:hAnsi="Times New Roman" w:cs="Times New Roman"/>
                <w:sz w:val="20"/>
                <w:szCs w:val="20"/>
              </w:rPr>
              <w:t xml:space="preserve"> </w:t>
            </w:r>
            <w:r w:rsidRPr="00971AC6">
              <w:rPr>
                <w:rFonts w:ascii="Times New Roman" w:hAnsi="Times New Roman" w:cs="Times New Roman"/>
                <w:sz w:val="20"/>
                <w:szCs w:val="20"/>
              </w:rPr>
              <w:lastRenderedPageBreak/>
              <w:t>ценностей</w:t>
            </w:r>
          </w:p>
        </w:tc>
        <w:tc>
          <w:tcPr>
            <w:tcW w:w="990" w:type="dxa"/>
            <w:gridSpan w:val="3"/>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ИТОГО</w:t>
            </w:r>
          </w:p>
        </w:tc>
      </w:tr>
      <w:tr w:rsidR="006A36DE" w:rsidRPr="00971AC6" w:rsidTr="006A36DE">
        <w:tc>
          <w:tcPr>
            <w:tcW w:w="788" w:type="dxa"/>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lastRenderedPageBreak/>
              <w:t>КП-3</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90" w:type="dxa"/>
            <w:gridSpan w:val="3"/>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35</w:t>
            </w:r>
          </w:p>
        </w:tc>
      </w:tr>
      <w:tr w:rsidR="006A36DE" w:rsidRPr="00971AC6" w:rsidTr="006A36DE">
        <w:tc>
          <w:tcPr>
            <w:tcW w:w="788" w:type="dxa"/>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ИК-5</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90" w:type="dxa"/>
            <w:gridSpan w:val="3"/>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24</w:t>
            </w:r>
          </w:p>
        </w:tc>
      </w:tr>
      <w:tr w:rsidR="006A36DE" w:rsidRPr="00971AC6" w:rsidTr="006A36DE">
        <w:tc>
          <w:tcPr>
            <w:tcW w:w="788" w:type="dxa"/>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ИК-9</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90" w:type="dxa"/>
            <w:gridSpan w:val="3"/>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24</w:t>
            </w:r>
          </w:p>
        </w:tc>
      </w:tr>
      <w:tr w:rsidR="006A36DE" w:rsidRPr="00971AC6" w:rsidTr="006A36DE">
        <w:trPr>
          <w:gridAfter w:val="1"/>
          <w:wAfter w:w="30" w:type="dxa"/>
        </w:trPr>
        <w:tc>
          <w:tcPr>
            <w:tcW w:w="803"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ИК-12</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45" w:type="dxa"/>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color w:val="FF0000"/>
                <w:sz w:val="28"/>
                <w:szCs w:val="28"/>
              </w:rPr>
            </w:pPr>
            <w:r w:rsidRPr="00971AC6">
              <w:rPr>
                <w:rFonts w:ascii="Times New Roman" w:hAnsi="Times New Roman" w:cs="Times New Roman"/>
                <w:b/>
                <w:color w:val="FF0000"/>
                <w:sz w:val="28"/>
                <w:szCs w:val="28"/>
              </w:rPr>
              <w:t>39</w:t>
            </w:r>
          </w:p>
        </w:tc>
      </w:tr>
      <w:tr w:rsidR="006A36DE" w:rsidRPr="00971AC6" w:rsidTr="006A36DE">
        <w:trPr>
          <w:gridAfter w:val="1"/>
          <w:wAfter w:w="30" w:type="dxa"/>
        </w:trPr>
        <w:tc>
          <w:tcPr>
            <w:tcW w:w="803"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Pr>
                <w:rFonts w:ascii="Times New Roman" w:hAnsi="Times New Roman" w:cs="Times New Roman"/>
                <w:sz w:val="20"/>
                <w:szCs w:val="20"/>
              </w:rPr>
              <w:t>ЛИУ-15</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45" w:type="dxa"/>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25</w:t>
            </w:r>
          </w:p>
        </w:tc>
      </w:tr>
      <w:tr w:rsidR="006A36DE" w:rsidRPr="00971AC6" w:rsidTr="006A36DE">
        <w:trPr>
          <w:gridAfter w:val="1"/>
          <w:wAfter w:w="30" w:type="dxa"/>
        </w:trPr>
        <w:tc>
          <w:tcPr>
            <w:tcW w:w="803"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ИК-19</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45" w:type="dxa"/>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color w:val="FF0000"/>
                <w:sz w:val="28"/>
                <w:szCs w:val="28"/>
              </w:rPr>
            </w:pPr>
            <w:r w:rsidRPr="00971AC6">
              <w:rPr>
                <w:rFonts w:ascii="Times New Roman" w:hAnsi="Times New Roman" w:cs="Times New Roman"/>
                <w:b/>
                <w:color w:val="FF0000"/>
                <w:sz w:val="28"/>
                <w:szCs w:val="28"/>
              </w:rPr>
              <w:t>38</w:t>
            </w:r>
          </w:p>
        </w:tc>
      </w:tr>
      <w:tr w:rsidR="006A36DE" w:rsidRPr="00971AC6" w:rsidTr="006A36DE">
        <w:trPr>
          <w:gridAfter w:val="1"/>
          <w:wAfter w:w="30" w:type="dxa"/>
        </w:trPr>
        <w:tc>
          <w:tcPr>
            <w:tcW w:w="803"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ИК-24</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45" w:type="dxa"/>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30</w:t>
            </w:r>
          </w:p>
        </w:tc>
      </w:tr>
      <w:tr w:rsidR="006A36DE" w:rsidRPr="00971AC6" w:rsidTr="006A36DE">
        <w:trPr>
          <w:gridAfter w:val="1"/>
          <w:wAfter w:w="30" w:type="dxa"/>
        </w:trPr>
        <w:tc>
          <w:tcPr>
            <w:tcW w:w="803"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ИК-25</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568"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BE5075">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nil"/>
              <w:bottom w:val="nil"/>
              <w:right w:val="single" w:sz="4" w:space="0" w:color="auto"/>
            </w:tcBorders>
            <w:shd w:val="clear" w:color="auto" w:fill="auto"/>
          </w:tcPr>
          <w:p w:rsidR="006A36DE" w:rsidRPr="00971AC6" w:rsidRDefault="006A36DE" w:rsidP="00BE5075">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45" w:type="dxa"/>
            <w:tcBorders>
              <w:top w:val="nil"/>
              <w:bottom w:val="nil"/>
              <w:right w:val="single" w:sz="4" w:space="0" w:color="auto"/>
            </w:tcBorders>
            <w:shd w:val="clear" w:color="auto" w:fill="auto"/>
          </w:tcPr>
          <w:p w:rsidR="006A36DE" w:rsidRPr="000A2737" w:rsidRDefault="006A36DE" w:rsidP="000A2737">
            <w:pPr>
              <w:jc w:val="center"/>
              <w:rPr>
                <w:rFonts w:ascii="Times New Roman" w:hAnsi="Times New Roman" w:cs="Times New Roman"/>
                <w:b/>
                <w:sz w:val="28"/>
              </w:rPr>
            </w:pPr>
            <w:r w:rsidRPr="000A2737">
              <w:rPr>
                <w:rFonts w:ascii="Times New Roman" w:hAnsi="Times New Roman" w:cs="Times New Roman"/>
                <w:b/>
                <w:sz w:val="28"/>
              </w:rPr>
              <w:t>25</w:t>
            </w:r>
          </w:p>
        </w:tc>
      </w:tr>
      <w:tr w:rsidR="006A36DE" w:rsidRPr="00971AC6" w:rsidTr="006A36DE">
        <w:trPr>
          <w:gridAfter w:val="1"/>
          <w:wAfter w:w="30" w:type="dxa"/>
        </w:trPr>
        <w:tc>
          <w:tcPr>
            <w:tcW w:w="803"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ИК-26</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568"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BE5075">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bottom w:val="single" w:sz="4" w:space="0" w:color="auto"/>
              <w:right w:val="single" w:sz="4" w:space="0" w:color="auto"/>
            </w:tcBorders>
            <w:shd w:val="clear" w:color="auto" w:fill="auto"/>
          </w:tcPr>
          <w:p w:rsidR="006A36DE" w:rsidRPr="00971AC6" w:rsidRDefault="006A36DE" w:rsidP="00BE5075">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45" w:type="dxa"/>
            <w:tcBorders>
              <w:top w:val="single" w:sz="4" w:space="0" w:color="auto"/>
              <w:bottom w:val="single" w:sz="4" w:space="0" w:color="auto"/>
              <w:right w:val="single" w:sz="4" w:space="0" w:color="auto"/>
            </w:tcBorders>
            <w:shd w:val="clear" w:color="auto" w:fill="auto"/>
          </w:tcPr>
          <w:p w:rsidR="006A36DE" w:rsidRPr="005040ED" w:rsidRDefault="006A36DE" w:rsidP="000A2737">
            <w:pPr>
              <w:jc w:val="center"/>
              <w:rPr>
                <w:rFonts w:ascii="Times New Roman" w:hAnsi="Times New Roman" w:cs="Times New Roman"/>
                <w:b/>
                <w:color w:val="FF0000"/>
                <w:sz w:val="28"/>
              </w:rPr>
            </w:pPr>
            <w:r w:rsidRPr="005040ED">
              <w:rPr>
                <w:rFonts w:ascii="Times New Roman" w:hAnsi="Times New Roman" w:cs="Times New Roman"/>
                <w:b/>
                <w:color w:val="FF0000"/>
                <w:sz w:val="28"/>
              </w:rPr>
              <w:t>37</w:t>
            </w:r>
          </w:p>
        </w:tc>
      </w:tr>
      <w:tr w:rsidR="006A36DE" w:rsidRPr="00971AC6" w:rsidTr="006A36DE">
        <w:trPr>
          <w:gridAfter w:val="1"/>
          <w:wAfter w:w="30" w:type="dxa"/>
        </w:trPr>
        <w:tc>
          <w:tcPr>
            <w:tcW w:w="803"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9642F1">
            <w:pPr>
              <w:jc w:val="center"/>
              <w:rPr>
                <w:rFonts w:ascii="Times New Roman" w:hAnsi="Times New Roman" w:cs="Times New Roman"/>
                <w:sz w:val="20"/>
                <w:szCs w:val="20"/>
              </w:rPr>
            </w:pPr>
            <w:r w:rsidRPr="00971AC6">
              <w:rPr>
                <w:rFonts w:ascii="Times New Roman" w:hAnsi="Times New Roman" w:cs="Times New Roman"/>
                <w:sz w:val="20"/>
                <w:szCs w:val="20"/>
              </w:rPr>
              <w:t>ИК-28</w:t>
            </w:r>
          </w:p>
        </w:tc>
        <w:tc>
          <w:tcPr>
            <w:tcW w:w="505"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708"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A36DE" w:rsidRPr="00971AC6" w:rsidRDefault="006A36DE" w:rsidP="009642F1">
            <w:pPr>
              <w:jc w:val="center"/>
              <w:rPr>
                <w:rFonts w:ascii="Times New Roman" w:hAnsi="Times New Roman" w:cs="Times New Roman"/>
                <w:b/>
                <w:sz w:val="28"/>
                <w:szCs w:val="28"/>
              </w:rPr>
            </w:pPr>
            <w:r w:rsidRPr="00971AC6">
              <w:rPr>
                <w:rFonts w:ascii="Times New Roman" w:hAnsi="Times New Roman" w:cs="Times New Roman"/>
                <w:b/>
                <w:sz w:val="28"/>
                <w:szCs w:val="28"/>
              </w:rPr>
              <w:t>2</w:t>
            </w:r>
          </w:p>
        </w:tc>
        <w:tc>
          <w:tcPr>
            <w:tcW w:w="568" w:type="dxa"/>
            <w:gridSpan w:val="2"/>
            <w:tcBorders>
              <w:top w:val="single" w:sz="4" w:space="0" w:color="auto"/>
              <w:left w:val="single" w:sz="4" w:space="0" w:color="auto"/>
              <w:bottom w:val="single" w:sz="4" w:space="0" w:color="auto"/>
              <w:right w:val="single" w:sz="4" w:space="0" w:color="auto"/>
            </w:tcBorders>
          </w:tcPr>
          <w:p w:rsidR="006A36DE" w:rsidRPr="00971AC6" w:rsidRDefault="006A36DE" w:rsidP="00BE5075">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709" w:type="dxa"/>
            <w:gridSpan w:val="2"/>
            <w:tcBorders>
              <w:top w:val="single" w:sz="4" w:space="0" w:color="auto"/>
              <w:bottom w:val="single" w:sz="4" w:space="0" w:color="auto"/>
              <w:right w:val="single" w:sz="4" w:space="0" w:color="auto"/>
            </w:tcBorders>
            <w:shd w:val="clear" w:color="auto" w:fill="auto"/>
          </w:tcPr>
          <w:p w:rsidR="006A36DE" w:rsidRPr="00971AC6" w:rsidRDefault="006A36DE" w:rsidP="00BE5075">
            <w:pPr>
              <w:jc w:val="center"/>
              <w:rPr>
                <w:rFonts w:ascii="Times New Roman" w:hAnsi="Times New Roman" w:cs="Times New Roman"/>
                <w:b/>
                <w:sz w:val="28"/>
                <w:szCs w:val="28"/>
              </w:rPr>
            </w:pPr>
            <w:r w:rsidRPr="00971AC6">
              <w:rPr>
                <w:rFonts w:ascii="Times New Roman" w:hAnsi="Times New Roman" w:cs="Times New Roman"/>
                <w:b/>
                <w:sz w:val="28"/>
                <w:szCs w:val="28"/>
              </w:rPr>
              <w:t>1</w:t>
            </w:r>
          </w:p>
        </w:tc>
        <w:tc>
          <w:tcPr>
            <w:tcW w:w="945" w:type="dxa"/>
            <w:tcBorders>
              <w:top w:val="single" w:sz="4" w:space="0" w:color="auto"/>
              <w:bottom w:val="single" w:sz="4" w:space="0" w:color="auto"/>
              <w:right w:val="single" w:sz="4" w:space="0" w:color="auto"/>
            </w:tcBorders>
            <w:shd w:val="clear" w:color="auto" w:fill="auto"/>
          </w:tcPr>
          <w:p w:rsidR="006A36DE" w:rsidRPr="000A2737" w:rsidRDefault="006A36DE" w:rsidP="000A2737">
            <w:pPr>
              <w:jc w:val="center"/>
              <w:rPr>
                <w:rFonts w:ascii="Times New Roman" w:hAnsi="Times New Roman" w:cs="Times New Roman"/>
                <w:b/>
                <w:sz w:val="28"/>
              </w:rPr>
            </w:pPr>
            <w:r w:rsidRPr="000A2737">
              <w:rPr>
                <w:rFonts w:ascii="Times New Roman" w:hAnsi="Times New Roman" w:cs="Times New Roman"/>
                <w:b/>
                <w:sz w:val="28"/>
              </w:rPr>
              <w:t>32</w:t>
            </w:r>
          </w:p>
        </w:tc>
      </w:tr>
    </w:tbl>
    <w:p w:rsidR="009642F1" w:rsidRPr="00971AC6" w:rsidRDefault="009642F1" w:rsidP="009642F1">
      <w:pPr>
        <w:jc w:val="both"/>
        <w:rPr>
          <w:rFonts w:ascii="Times New Roman" w:hAnsi="Times New Roman" w:cs="Times New Roman"/>
          <w:sz w:val="28"/>
          <w:szCs w:val="28"/>
        </w:rPr>
      </w:pPr>
    </w:p>
    <w:p w:rsidR="009642F1" w:rsidRPr="00971AC6" w:rsidRDefault="009642F1" w:rsidP="009642F1">
      <w:pPr>
        <w:jc w:val="both"/>
        <w:rPr>
          <w:rFonts w:ascii="Times New Roman" w:hAnsi="Times New Roman" w:cs="Times New Roman"/>
          <w:sz w:val="28"/>
          <w:szCs w:val="28"/>
        </w:rPr>
      </w:pPr>
    </w:p>
    <w:p w:rsidR="009642F1" w:rsidRPr="00971AC6" w:rsidRDefault="009642F1" w:rsidP="009642F1">
      <w:pPr>
        <w:ind w:firstLine="426"/>
        <w:jc w:val="both"/>
        <w:rPr>
          <w:rFonts w:ascii="Times New Roman" w:hAnsi="Times New Roman" w:cs="Times New Roman"/>
          <w:sz w:val="28"/>
        </w:rPr>
      </w:pPr>
      <w:r w:rsidRPr="00971AC6">
        <w:rPr>
          <w:rFonts w:ascii="Times New Roman" w:hAnsi="Times New Roman" w:cs="Times New Roman"/>
          <w:sz w:val="28"/>
        </w:rPr>
        <w:t>На основании протокола заседания жюри конкурса «Лучшее обособленное структурное подразделение – 2018» определило победителя и призёров конкурса:</w:t>
      </w:r>
    </w:p>
    <w:p w:rsidR="009642F1" w:rsidRPr="00971AC6" w:rsidRDefault="009642F1" w:rsidP="009642F1">
      <w:pPr>
        <w:spacing w:after="0"/>
        <w:ind w:firstLine="426"/>
        <w:jc w:val="both"/>
        <w:rPr>
          <w:rFonts w:ascii="Times New Roman" w:hAnsi="Times New Roman" w:cs="Times New Roman"/>
          <w:sz w:val="28"/>
        </w:rPr>
      </w:pPr>
      <w:r>
        <w:rPr>
          <w:rFonts w:ascii="Times New Roman" w:hAnsi="Times New Roman" w:cs="Times New Roman"/>
          <w:sz w:val="28"/>
        </w:rPr>
        <w:t>1 место – ОСП при ИК-12</w:t>
      </w:r>
    </w:p>
    <w:p w:rsidR="009642F1" w:rsidRPr="00971AC6" w:rsidRDefault="009642F1" w:rsidP="009642F1">
      <w:pPr>
        <w:spacing w:after="0"/>
        <w:ind w:firstLine="426"/>
        <w:jc w:val="both"/>
        <w:rPr>
          <w:rFonts w:ascii="Times New Roman" w:hAnsi="Times New Roman" w:cs="Times New Roman"/>
          <w:sz w:val="28"/>
        </w:rPr>
      </w:pPr>
      <w:r>
        <w:rPr>
          <w:rFonts w:ascii="Times New Roman" w:hAnsi="Times New Roman" w:cs="Times New Roman"/>
          <w:sz w:val="28"/>
        </w:rPr>
        <w:t>2 место – ОСП при ИК-19</w:t>
      </w:r>
    </w:p>
    <w:p w:rsidR="009642F1" w:rsidRPr="00971AC6" w:rsidRDefault="009642F1" w:rsidP="009642F1">
      <w:pPr>
        <w:spacing w:after="0"/>
        <w:ind w:firstLine="426"/>
        <w:jc w:val="both"/>
        <w:rPr>
          <w:rFonts w:ascii="Times New Roman" w:hAnsi="Times New Roman" w:cs="Times New Roman"/>
          <w:sz w:val="28"/>
        </w:rPr>
      </w:pPr>
      <w:r>
        <w:rPr>
          <w:rFonts w:ascii="Times New Roman" w:hAnsi="Times New Roman" w:cs="Times New Roman"/>
          <w:sz w:val="28"/>
        </w:rPr>
        <w:t xml:space="preserve">3 место – ОСП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ИК- 26</w:t>
      </w:r>
    </w:p>
    <w:p w:rsidR="009642F1" w:rsidRDefault="009642F1" w:rsidP="009642F1">
      <w:pPr>
        <w:jc w:val="both"/>
        <w:rPr>
          <w:rFonts w:ascii="Times New Roman" w:hAnsi="Times New Roman" w:cs="Times New Roman"/>
          <w:sz w:val="28"/>
          <w:szCs w:val="28"/>
        </w:rPr>
      </w:pPr>
    </w:p>
    <w:p w:rsidR="00456066" w:rsidRPr="007B5D14" w:rsidRDefault="009642F1" w:rsidP="009642F1">
      <w:pPr>
        <w:pStyle w:val="a3"/>
        <w:jc w:val="both"/>
        <w:rPr>
          <w:rFonts w:ascii="Times New Roman" w:hAnsi="Times New Roman" w:cs="Times New Roman"/>
          <w:sz w:val="28"/>
          <w:szCs w:val="24"/>
        </w:rPr>
      </w:pPr>
      <w:r>
        <w:rPr>
          <w:rFonts w:ascii="Times New Roman" w:eastAsia="Times New Roman" w:hAnsi="Times New Roman" w:cs="Times New Roman"/>
          <w:sz w:val="28"/>
          <w:szCs w:val="28"/>
        </w:rPr>
        <w:t xml:space="preserve">Проведение  </w:t>
      </w:r>
      <w:r w:rsidRPr="00C74AE7">
        <w:rPr>
          <w:rFonts w:ascii="Times New Roman" w:eastAsia="Times New Roman" w:hAnsi="Times New Roman" w:cs="Times New Roman"/>
          <w:sz w:val="28"/>
          <w:szCs w:val="28"/>
        </w:rPr>
        <w:t>конк</w:t>
      </w:r>
      <w:r>
        <w:rPr>
          <w:rFonts w:ascii="Times New Roman" w:eastAsia="Times New Roman" w:hAnsi="Times New Roman" w:cs="Times New Roman"/>
          <w:sz w:val="28"/>
          <w:szCs w:val="28"/>
        </w:rPr>
        <w:t>урса продемонстрировало также важность</w:t>
      </w:r>
      <w:r w:rsidRPr="00C74AE7">
        <w:rPr>
          <w:rFonts w:ascii="Times New Roman" w:eastAsia="Times New Roman" w:hAnsi="Times New Roman" w:cs="Times New Roman"/>
          <w:sz w:val="28"/>
          <w:szCs w:val="28"/>
        </w:rPr>
        <w:t xml:space="preserve"> коллективной ответственности за общее дело.</w:t>
      </w:r>
      <w:r>
        <w:rPr>
          <w:rFonts w:ascii="Times New Roman" w:eastAsia="Times New Roman" w:hAnsi="Times New Roman" w:cs="Times New Roman"/>
          <w:sz w:val="28"/>
          <w:szCs w:val="28"/>
        </w:rPr>
        <w:t xml:space="preserve"> </w:t>
      </w:r>
    </w:p>
    <w:p w:rsidR="00456066" w:rsidRPr="007B5D14" w:rsidRDefault="00456066" w:rsidP="007B5D14">
      <w:pPr>
        <w:pStyle w:val="a3"/>
        <w:jc w:val="both"/>
        <w:rPr>
          <w:rFonts w:ascii="Times New Roman" w:hAnsi="Times New Roman" w:cs="Times New Roman"/>
          <w:sz w:val="28"/>
          <w:szCs w:val="24"/>
        </w:rPr>
      </w:pPr>
      <w:r w:rsidRPr="007B5D14">
        <w:rPr>
          <w:rFonts w:ascii="Times New Roman" w:hAnsi="Times New Roman" w:cs="Times New Roman"/>
          <w:sz w:val="28"/>
          <w:szCs w:val="24"/>
        </w:rPr>
        <w:t xml:space="preserve">           Свое право работать на доверии подтвердили по итогам года учителя </w:t>
      </w:r>
      <w:proofErr w:type="spellStart"/>
      <w:r w:rsidRPr="007B5D14">
        <w:rPr>
          <w:rFonts w:ascii="Times New Roman" w:hAnsi="Times New Roman" w:cs="Times New Roman"/>
          <w:sz w:val="28"/>
          <w:szCs w:val="24"/>
        </w:rPr>
        <w:t>Ороховатский</w:t>
      </w:r>
      <w:proofErr w:type="spellEnd"/>
      <w:r w:rsidRPr="007B5D14">
        <w:rPr>
          <w:rFonts w:ascii="Times New Roman" w:hAnsi="Times New Roman" w:cs="Times New Roman"/>
          <w:sz w:val="28"/>
          <w:szCs w:val="24"/>
        </w:rPr>
        <w:t xml:space="preserve"> А.В.(ИК-19), </w:t>
      </w:r>
      <w:proofErr w:type="spellStart"/>
      <w:r w:rsidRPr="007B5D14">
        <w:rPr>
          <w:rFonts w:ascii="Times New Roman" w:hAnsi="Times New Roman" w:cs="Times New Roman"/>
          <w:sz w:val="28"/>
          <w:szCs w:val="24"/>
        </w:rPr>
        <w:t>Сосницкая</w:t>
      </w:r>
      <w:proofErr w:type="spellEnd"/>
      <w:r w:rsidRPr="007B5D14">
        <w:rPr>
          <w:rFonts w:ascii="Times New Roman" w:hAnsi="Times New Roman" w:cs="Times New Roman"/>
          <w:sz w:val="28"/>
          <w:szCs w:val="24"/>
        </w:rPr>
        <w:t xml:space="preserve"> Л.И.(ИК-26,СИЗО-1)</w:t>
      </w:r>
      <w:proofErr w:type="gramStart"/>
      <w:r w:rsidRPr="007B5D14">
        <w:rPr>
          <w:rFonts w:ascii="Times New Roman" w:eastAsia="Times New Roman" w:hAnsi="Times New Roman" w:cs="Times New Roman"/>
          <w:sz w:val="28"/>
          <w:szCs w:val="24"/>
        </w:rPr>
        <w:t xml:space="preserve"> )</w:t>
      </w:r>
      <w:proofErr w:type="gramEnd"/>
      <w:r w:rsidRPr="007B5D14">
        <w:rPr>
          <w:rFonts w:ascii="Times New Roman" w:eastAsia="Times New Roman" w:hAnsi="Times New Roman" w:cs="Times New Roman"/>
          <w:sz w:val="28"/>
          <w:szCs w:val="24"/>
        </w:rPr>
        <w:t xml:space="preserve">, </w:t>
      </w:r>
      <w:proofErr w:type="spellStart"/>
      <w:r w:rsidRPr="007B5D14">
        <w:rPr>
          <w:rFonts w:ascii="Times New Roman" w:eastAsia="Times New Roman" w:hAnsi="Times New Roman" w:cs="Times New Roman"/>
          <w:sz w:val="28"/>
          <w:szCs w:val="24"/>
        </w:rPr>
        <w:t>Бекметова</w:t>
      </w:r>
      <w:proofErr w:type="spellEnd"/>
      <w:r w:rsidRPr="007B5D14">
        <w:rPr>
          <w:rFonts w:ascii="Times New Roman" w:eastAsia="Times New Roman" w:hAnsi="Times New Roman" w:cs="Times New Roman"/>
          <w:sz w:val="28"/>
          <w:szCs w:val="24"/>
        </w:rPr>
        <w:t xml:space="preserve"> В.Л. (ИК-28, КП-27).</w:t>
      </w:r>
    </w:p>
    <w:p w:rsidR="00C41298" w:rsidRDefault="00456066" w:rsidP="00FF3210">
      <w:pPr>
        <w:pStyle w:val="a3"/>
        <w:jc w:val="both"/>
        <w:rPr>
          <w:rFonts w:ascii="Times New Roman" w:hAnsi="Times New Roman" w:cs="Times New Roman"/>
          <w:sz w:val="24"/>
          <w:szCs w:val="24"/>
        </w:rPr>
      </w:pPr>
      <w:r w:rsidRPr="007B5D14">
        <w:rPr>
          <w:rFonts w:ascii="Times New Roman" w:hAnsi="Times New Roman" w:cs="Times New Roman"/>
          <w:sz w:val="28"/>
          <w:szCs w:val="24"/>
        </w:rPr>
        <w:t xml:space="preserve">        Проводимые в течение года различного рода проверки, а также самоотчеты педагогов показали, что на доверии в 2018-2019 учебном году смогут работать и такие учителя, как Зайцева И.В.(ИК-5,24), </w:t>
      </w:r>
      <w:proofErr w:type="spellStart"/>
      <w:r w:rsidRPr="007B5D14">
        <w:rPr>
          <w:rFonts w:ascii="Times New Roman" w:hAnsi="Times New Roman" w:cs="Times New Roman"/>
          <w:sz w:val="28"/>
          <w:szCs w:val="24"/>
        </w:rPr>
        <w:t>Жихарь</w:t>
      </w:r>
      <w:proofErr w:type="spellEnd"/>
      <w:r w:rsidRPr="007B5D14">
        <w:rPr>
          <w:rFonts w:ascii="Times New Roman" w:hAnsi="Times New Roman" w:cs="Times New Roman"/>
          <w:sz w:val="28"/>
          <w:szCs w:val="24"/>
        </w:rPr>
        <w:t xml:space="preserve"> С.В.(ИК-12), Большов В.С. (КП-3), демонстрирующие добросовестное выполнение своих должностных</w:t>
      </w:r>
      <w:r w:rsidR="00C6480A" w:rsidRPr="007B5D14">
        <w:rPr>
          <w:rFonts w:ascii="Times New Roman" w:hAnsi="Times New Roman" w:cs="Times New Roman"/>
          <w:sz w:val="28"/>
          <w:szCs w:val="24"/>
        </w:rPr>
        <w:t xml:space="preserve"> обязанностей. Эти педагоги серьезно готовятся к каждому индивидуальному и групповому занятию, активно проводят внеклассную воспитательную работу с </w:t>
      </w:r>
      <w:proofErr w:type="spellStart"/>
      <w:r w:rsidR="00C6480A" w:rsidRPr="007B5D14">
        <w:rPr>
          <w:rFonts w:ascii="Times New Roman" w:hAnsi="Times New Roman" w:cs="Times New Roman"/>
          <w:sz w:val="28"/>
          <w:szCs w:val="24"/>
        </w:rPr>
        <w:t>обучающимися</w:t>
      </w:r>
      <w:r w:rsidR="002F684D">
        <w:rPr>
          <w:rFonts w:ascii="Times New Roman" w:hAnsi="Times New Roman" w:cs="Times New Roman"/>
          <w:sz w:val="28"/>
          <w:szCs w:val="24"/>
        </w:rPr>
        <w:t>-</w:t>
      </w:r>
      <w:r w:rsidR="00C6480A" w:rsidRPr="007B5D14">
        <w:rPr>
          <w:rFonts w:ascii="Times New Roman" w:hAnsi="Times New Roman" w:cs="Times New Roman"/>
          <w:sz w:val="28"/>
          <w:szCs w:val="24"/>
        </w:rPr>
        <w:t>осужденными</w:t>
      </w:r>
      <w:proofErr w:type="spellEnd"/>
      <w:r w:rsidR="00C6480A" w:rsidRPr="007B5D14">
        <w:rPr>
          <w:rFonts w:ascii="Times New Roman" w:hAnsi="Times New Roman" w:cs="Times New Roman"/>
          <w:sz w:val="28"/>
          <w:szCs w:val="24"/>
        </w:rPr>
        <w:t>. Их занятия проходят на высоком профессиональном уровне. Вся документация содержится в полном порядк</w:t>
      </w:r>
      <w:r w:rsidR="00CE504B">
        <w:rPr>
          <w:rFonts w:ascii="Times New Roman" w:hAnsi="Times New Roman" w:cs="Times New Roman"/>
          <w:sz w:val="28"/>
          <w:szCs w:val="24"/>
        </w:rPr>
        <w:t>е.</w:t>
      </w:r>
      <w:r w:rsidR="002F684D">
        <w:rPr>
          <w:rFonts w:ascii="Times New Roman" w:hAnsi="Times New Roman" w:cs="Times New Roman"/>
          <w:sz w:val="28"/>
          <w:szCs w:val="24"/>
        </w:rPr>
        <w:t xml:space="preserve"> И</w:t>
      </w:r>
      <w:r w:rsidR="00C6480A" w:rsidRPr="007B5D14">
        <w:rPr>
          <w:rFonts w:ascii="Times New Roman" w:hAnsi="Times New Roman" w:cs="Times New Roman"/>
          <w:sz w:val="28"/>
          <w:szCs w:val="24"/>
        </w:rPr>
        <w:t xml:space="preserve">ндивидуальные </w:t>
      </w:r>
      <w:r w:rsidR="002F684D">
        <w:rPr>
          <w:rFonts w:ascii="Times New Roman" w:hAnsi="Times New Roman" w:cs="Times New Roman"/>
          <w:sz w:val="28"/>
          <w:szCs w:val="24"/>
        </w:rPr>
        <w:t xml:space="preserve">недельные </w:t>
      </w:r>
      <w:r w:rsidR="00C6480A" w:rsidRPr="007B5D14">
        <w:rPr>
          <w:rFonts w:ascii="Times New Roman" w:hAnsi="Times New Roman" w:cs="Times New Roman"/>
          <w:sz w:val="28"/>
          <w:szCs w:val="24"/>
        </w:rPr>
        <w:t xml:space="preserve">планы </w:t>
      </w:r>
      <w:r w:rsidR="002F684D">
        <w:rPr>
          <w:rFonts w:ascii="Times New Roman" w:hAnsi="Times New Roman" w:cs="Times New Roman"/>
          <w:sz w:val="28"/>
          <w:szCs w:val="24"/>
        </w:rPr>
        <w:t xml:space="preserve">данных учителей полностью отражают </w:t>
      </w:r>
      <w:r w:rsidR="002F684D">
        <w:rPr>
          <w:rFonts w:ascii="Times New Roman" w:hAnsi="Times New Roman" w:cs="Times New Roman"/>
          <w:sz w:val="28"/>
          <w:szCs w:val="24"/>
        </w:rPr>
        <w:lastRenderedPageBreak/>
        <w:t>выполняемую ими работу, определенную должностными инструкциями учителя и куратора, а также дополнительно оплачиваемую работу</w:t>
      </w:r>
      <w:r w:rsidR="00C6480A" w:rsidRPr="007B5D14">
        <w:rPr>
          <w:rFonts w:ascii="Times New Roman" w:hAnsi="Times New Roman" w:cs="Times New Roman"/>
          <w:sz w:val="28"/>
          <w:szCs w:val="24"/>
        </w:rPr>
        <w:t>.</w:t>
      </w:r>
      <w:r w:rsidR="00FF3210" w:rsidRPr="00FF3210">
        <w:rPr>
          <w:rFonts w:ascii="Times New Roman" w:hAnsi="Times New Roman" w:cs="Times New Roman"/>
          <w:sz w:val="24"/>
          <w:szCs w:val="24"/>
        </w:rPr>
        <w:t xml:space="preserve"> </w:t>
      </w:r>
    </w:p>
    <w:p w:rsidR="00FF3210" w:rsidRPr="00402BC9" w:rsidRDefault="00C41298" w:rsidP="00FF3210">
      <w:pPr>
        <w:pStyle w:val="a3"/>
        <w:jc w:val="both"/>
        <w:rPr>
          <w:rFonts w:ascii="Times New Roman" w:hAnsi="Times New Roman" w:cs="Times New Roman"/>
          <w:sz w:val="28"/>
          <w:szCs w:val="28"/>
        </w:rPr>
      </w:pPr>
      <w:r w:rsidRPr="00402BC9">
        <w:rPr>
          <w:rFonts w:ascii="Times New Roman" w:hAnsi="Times New Roman" w:cs="Times New Roman"/>
          <w:sz w:val="28"/>
          <w:szCs w:val="28"/>
        </w:rPr>
        <w:t>Администрация школы продолжит в новом учебном году совершенствовать процедуру оценивания работы всех сотрудников. Кроме того, предлагается объявить новый конкурс на лучшее методическое объединение, проработав критерии оценивания работы учителей-предметников в команде.</w:t>
      </w:r>
    </w:p>
    <w:p w:rsidR="00402BC9" w:rsidRPr="00402BC9" w:rsidRDefault="00402BC9" w:rsidP="00FF3210">
      <w:pPr>
        <w:pStyle w:val="a3"/>
        <w:jc w:val="both"/>
        <w:rPr>
          <w:rFonts w:ascii="Times New Roman" w:hAnsi="Times New Roman" w:cs="Times New Roman"/>
          <w:sz w:val="28"/>
          <w:szCs w:val="28"/>
        </w:rPr>
      </w:pPr>
    </w:p>
    <w:p w:rsidR="00402BC9" w:rsidRPr="007B5D14" w:rsidRDefault="00402BC9" w:rsidP="00FF3210">
      <w:pPr>
        <w:pStyle w:val="a3"/>
        <w:jc w:val="both"/>
        <w:rPr>
          <w:rFonts w:ascii="Times New Roman" w:hAnsi="Times New Roman" w:cs="Times New Roman"/>
          <w:sz w:val="28"/>
          <w:szCs w:val="24"/>
        </w:rPr>
      </w:pPr>
    </w:p>
    <w:p w:rsidR="00402BC9" w:rsidRPr="00402BC9" w:rsidRDefault="005A6E6D" w:rsidP="00402BC9">
      <w:pPr>
        <w:pStyle w:val="a8"/>
        <w:ind w:left="360"/>
        <w:jc w:val="both"/>
        <w:rPr>
          <w:rFonts w:ascii="Times New Roman" w:hAnsi="Times New Roman" w:cs="Times New Roman"/>
          <w:sz w:val="24"/>
          <w:szCs w:val="24"/>
          <w:highlight w:val="yellow"/>
        </w:rPr>
      </w:pPr>
      <w:r w:rsidRPr="00402BC9">
        <w:rPr>
          <w:rFonts w:ascii="Times New Roman" w:hAnsi="Times New Roman" w:cs="Times New Roman"/>
          <w:sz w:val="28"/>
          <w:szCs w:val="28"/>
        </w:rPr>
        <w:t xml:space="preserve">               Считаем, что тактическая и оперативная цели, поставленные перед коллективом ГКОУ ВСШ №1 Волгоградской области, в целом успешно выполнены. </w:t>
      </w:r>
    </w:p>
    <w:p w:rsidR="00402BC9" w:rsidRPr="00402BC9" w:rsidRDefault="00DC16AC" w:rsidP="00402BC9">
      <w:pPr>
        <w:pStyle w:val="a8"/>
        <w:ind w:left="36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402BC9" w:rsidRPr="00402BC9">
        <w:rPr>
          <w:rFonts w:ascii="Times New Roman" w:hAnsi="Times New Roman" w:cs="Times New Roman"/>
          <w:sz w:val="28"/>
          <w:szCs w:val="28"/>
        </w:rPr>
        <w:t xml:space="preserve">Необходимо продолжать совершенствование механизмов управления и </w:t>
      </w:r>
      <w:proofErr w:type="gramStart"/>
      <w:r w:rsidR="00402BC9" w:rsidRPr="00402BC9">
        <w:rPr>
          <w:rFonts w:ascii="Times New Roman" w:hAnsi="Times New Roman" w:cs="Times New Roman"/>
          <w:sz w:val="28"/>
          <w:szCs w:val="28"/>
        </w:rPr>
        <w:t>контроля за</w:t>
      </w:r>
      <w:proofErr w:type="gramEnd"/>
      <w:r w:rsidR="00402BC9" w:rsidRPr="00402BC9">
        <w:rPr>
          <w:rFonts w:ascii="Times New Roman" w:hAnsi="Times New Roman" w:cs="Times New Roman"/>
          <w:sz w:val="28"/>
          <w:szCs w:val="28"/>
        </w:rPr>
        <w:t xml:space="preserve"> работой ОСП,  учитывая структурно-функциональную специфику деятельности образовательной организации</w:t>
      </w:r>
      <w:r w:rsidR="00402BC9">
        <w:rPr>
          <w:rFonts w:ascii="Times New Roman" w:hAnsi="Times New Roman" w:cs="Times New Roman"/>
          <w:sz w:val="28"/>
          <w:szCs w:val="28"/>
        </w:rPr>
        <w:t>.</w:t>
      </w:r>
    </w:p>
    <w:p w:rsidR="005A6E6D" w:rsidRPr="00402BC9" w:rsidRDefault="00402BC9" w:rsidP="005A6E6D">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2018-2019 учебный год должен пройти под знаком обновления</w:t>
      </w:r>
      <w:r w:rsidR="005A6E6D" w:rsidRPr="00402BC9">
        <w:rPr>
          <w:rFonts w:ascii="Times New Roman" w:hAnsi="Times New Roman" w:cs="Times New Roman"/>
          <w:sz w:val="28"/>
          <w:szCs w:val="28"/>
        </w:rPr>
        <w:t xml:space="preserve">  </w:t>
      </w:r>
      <w:proofErr w:type="gramStart"/>
      <w:r w:rsidR="005A6E6D" w:rsidRPr="00402BC9">
        <w:rPr>
          <w:rFonts w:ascii="Times New Roman" w:hAnsi="Times New Roman" w:cs="Times New Roman"/>
          <w:sz w:val="28"/>
          <w:szCs w:val="28"/>
        </w:rPr>
        <w:t>содержании</w:t>
      </w:r>
      <w:proofErr w:type="gramEnd"/>
      <w:r w:rsidR="005A6E6D" w:rsidRPr="00402BC9">
        <w:rPr>
          <w:rFonts w:ascii="Times New Roman" w:hAnsi="Times New Roman" w:cs="Times New Roman"/>
          <w:sz w:val="28"/>
          <w:szCs w:val="28"/>
        </w:rPr>
        <w:t xml:space="preserve"> общего</w:t>
      </w:r>
      <w:r w:rsidR="00A35998" w:rsidRPr="00402BC9">
        <w:rPr>
          <w:rFonts w:ascii="Times New Roman" w:hAnsi="Times New Roman" w:cs="Times New Roman"/>
          <w:sz w:val="28"/>
          <w:szCs w:val="28"/>
        </w:rPr>
        <w:t xml:space="preserve"> </w:t>
      </w:r>
      <w:r w:rsidR="005A6E6D" w:rsidRPr="00402BC9">
        <w:rPr>
          <w:rFonts w:ascii="Times New Roman" w:hAnsi="Times New Roman" w:cs="Times New Roman"/>
          <w:sz w:val="28"/>
          <w:szCs w:val="28"/>
        </w:rPr>
        <w:t>образования путём внедрения современных педагогических технологий в соответствии с требованиями ФГОС.</w:t>
      </w:r>
    </w:p>
    <w:p w:rsidR="00463E9A" w:rsidRPr="00402BC9" w:rsidRDefault="00402BC9" w:rsidP="00FF321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6E6D" w:rsidRPr="00402BC9">
        <w:rPr>
          <w:rFonts w:ascii="Times New Roman" w:hAnsi="Times New Roman" w:cs="Times New Roman"/>
          <w:sz w:val="28"/>
          <w:szCs w:val="28"/>
        </w:rPr>
        <w:t xml:space="preserve"> </w:t>
      </w:r>
      <w:proofErr w:type="gramStart"/>
      <w:r w:rsidR="005A6E6D" w:rsidRPr="00402BC9">
        <w:rPr>
          <w:rFonts w:ascii="Times New Roman" w:hAnsi="Times New Roman" w:cs="Times New Roman"/>
          <w:sz w:val="28"/>
          <w:szCs w:val="28"/>
        </w:rPr>
        <w:t>Наша работа должна быть нацелена на совершенствование образовательной среды, способствующей всестороннему духовному, интеллектуальному и нравственному развитию обучающихся и обеспечивающей их эмоциональное благополучие в условиях изоляции от общества.</w:t>
      </w:r>
      <w:proofErr w:type="gramEnd"/>
    </w:p>
    <w:p w:rsidR="005A6E6D" w:rsidRPr="00402BC9" w:rsidRDefault="00DC16AC" w:rsidP="005A6E6D">
      <w:pPr>
        <w:pStyle w:val="a8"/>
        <w:spacing w:after="160" w:line="259"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02BC9">
        <w:rPr>
          <w:rFonts w:ascii="Times New Roman" w:hAnsi="Times New Roman" w:cs="Times New Roman"/>
          <w:sz w:val="28"/>
          <w:szCs w:val="28"/>
        </w:rPr>
        <w:t>Администрация школы будет и впредь</w:t>
      </w:r>
      <w:r w:rsidR="00A35998" w:rsidRPr="00402BC9">
        <w:rPr>
          <w:rFonts w:ascii="Times New Roman" w:hAnsi="Times New Roman" w:cs="Times New Roman"/>
          <w:sz w:val="28"/>
          <w:szCs w:val="28"/>
        </w:rPr>
        <w:t xml:space="preserve"> всячески с</w:t>
      </w:r>
      <w:r w:rsidR="005A6E6D" w:rsidRPr="00402BC9">
        <w:rPr>
          <w:rFonts w:ascii="Times New Roman" w:hAnsi="Times New Roman" w:cs="Times New Roman"/>
          <w:sz w:val="28"/>
          <w:szCs w:val="28"/>
        </w:rPr>
        <w:t>одействовать   реализации перспективной  программы повышения профессионального уровня педагогических работников через работу школьных методических объединений, курсовую подготовку, включение в активную деятельность по проблемам пенитенциарной педагогики, участие в конкурсах, конференциях, семинарах.</w:t>
      </w:r>
    </w:p>
    <w:p w:rsidR="005A6E6D" w:rsidRPr="00402BC9" w:rsidRDefault="00DC16AC" w:rsidP="00A35998">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2BC9">
        <w:rPr>
          <w:rFonts w:ascii="Times New Roman" w:hAnsi="Times New Roman" w:cs="Times New Roman"/>
          <w:sz w:val="28"/>
          <w:szCs w:val="28"/>
        </w:rPr>
        <w:t>В следующем учебном</w:t>
      </w:r>
      <w:r w:rsidR="00A35998" w:rsidRPr="00402BC9">
        <w:rPr>
          <w:rFonts w:ascii="Times New Roman" w:hAnsi="Times New Roman" w:cs="Times New Roman"/>
          <w:sz w:val="28"/>
          <w:szCs w:val="28"/>
        </w:rPr>
        <w:t xml:space="preserve"> год</w:t>
      </w:r>
      <w:r w:rsidR="00402BC9">
        <w:rPr>
          <w:rFonts w:ascii="Times New Roman" w:hAnsi="Times New Roman" w:cs="Times New Roman"/>
          <w:sz w:val="28"/>
          <w:szCs w:val="28"/>
        </w:rPr>
        <w:t>у необходимо более активно развивать</w:t>
      </w:r>
      <w:r w:rsidR="005122B0">
        <w:rPr>
          <w:rFonts w:ascii="Times New Roman" w:hAnsi="Times New Roman" w:cs="Times New Roman"/>
          <w:sz w:val="28"/>
          <w:szCs w:val="28"/>
        </w:rPr>
        <w:t xml:space="preserve"> формы социально-педагогического партнерства</w:t>
      </w:r>
      <w:r w:rsidR="00402BC9">
        <w:rPr>
          <w:rFonts w:ascii="Times New Roman" w:hAnsi="Times New Roman" w:cs="Times New Roman"/>
          <w:sz w:val="28"/>
          <w:szCs w:val="28"/>
        </w:rPr>
        <w:t xml:space="preserve"> всех</w:t>
      </w:r>
      <w:r w:rsidR="005A6E6D" w:rsidRPr="00402BC9">
        <w:rPr>
          <w:rFonts w:ascii="Times New Roman" w:hAnsi="Times New Roman" w:cs="Times New Roman"/>
          <w:sz w:val="28"/>
          <w:szCs w:val="28"/>
        </w:rPr>
        <w:t xml:space="preserve"> субъектов воспитател</w:t>
      </w:r>
      <w:r w:rsidR="00A35998" w:rsidRPr="00402BC9">
        <w:rPr>
          <w:rFonts w:ascii="Times New Roman" w:hAnsi="Times New Roman" w:cs="Times New Roman"/>
          <w:sz w:val="28"/>
          <w:szCs w:val="28"/>
        </w:rPr>
        <w:t>ьно-образовательного процесса</w:t>
      </w:r>
      <w:proofErr w:type="gramStart"/>
      <w:r w:rsidR="00A35998" w:rsidRPr="00402BC9">
        <w:rPr>
          <w:rFonts w:ascii="Times New Roman" w:hAnsi="Times New Roman" w:cs="Times New Roman"/>
          <w:sz w:val="28"/>
          <w:szCs w:val="28"/>
        </w:rPr>
        <w:t xml:space="preserve"> .</w:t>
      </w:r>
      <w:proofErr w:type="gramEnd"/>
    </w:p>
    <w:p w:rsidR="005A6E6D" w:rsidRPr="007B5D14" w:rsidRDefault="00A35998" w:rsidP="005A6E6D">
      <w:pPr>
        <w:pStyle w:val="a3"/>
        <w:jc w:val="both"/>
        <w:rPr>
          <w:rFonts w:ascii="Times New Roman" w:eastAsia="Times New Roman" w:hAnsi="Times New Roman" w:cs="Times New Roman"/>
          <w:color w:val="FF0000"/>
          <w:sz w:val="28"/>
          <w:szCs w:val="24"/>
        </w:rPr>
      </w:pPr>
      <w:r w:rsidRPr="002F6097">
        <w:rPr>
          <w:rFonts w:ascii="Times New Roman" w:eastAsia="Times New Roman" w:hAnsi="Times New Roman" w:cs="Times New Roman"/>
          <w:sz w:val="28"/>
          <w:szCs w:val="24"/>
        </w:rPr>
        <w:t>Спасибо за внимание</w:t>
      </w:r>
      <w:r w:rsidRPr="002F6097">
        <w:rPr>
          <w:rFonts w:ascii="Times New Roman" w:eastAsia="Times New Roman" w:hAnsi="Times New Roman" w:cs="Times New Roman"/>
          <w:color w:val="FF0000"/>
          <w:sz w:val="28"/>
          <w:szCs w:val="24"/>
        </w:rPr>
        <w:t>.</w:t>
      </w:r>
    </w:p>
    <w:sectPr w:rsidR="005A6E6D" w:rsidRPr="007B5D14" w:rsidSect="00A259D5">
      <w:pgSz w:w="11910" w:h="16840"/>
      <w:pgMar w:top="1038" w:right="879" w:bottom="278" w:left="133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331"/>
    <w:multiLevelType w:val="hybridMultilevel"/>
    <w:tmpl w:val="324289FE"/>
    <w:lvl w:ilvl="0" w:tplc="6EE605FC">
      <w:start w:val="1"/>
      <w:numFmt w:val="decimal"/>
      <w:lvlText w:val="%1."/>
      <w:lvlJc w:val="left"/>
      <w:pPr>
        <w:ind w:left="1648" w:hanging="696"/>
      </w:pPr>
      <w:rPr>
        <w:rFonts w:ascii="Times New Roman" w:eastAsia="Times New Roman" w:hAnsi="Times New Roman" w:cs="Times New Roman" w:hint="default"/>
        <w:spacing w:val="0"/>
        <w:w w:val="100"/>
        <w:sz w:val="28"/>
        <w:szCs w:val="28"/>
        <w:lang w:val="ru-RU" w:eastAsia="ru-RU" w:bidi="ru-RU"/>
      </w:rPr>
    </w:lvl>
    <w:lvl w:ilvl="1" w:tplc="13445F3C">
      <w:numFmt w:val="bullet"/>
      <w:lvlText w:val="•"/>
      <w:lvlJc w:val="left"/>
      <w:pPr>
        <w:ind w:left="2444" w:hanging="696"/>
      </w:pPr>
      <w:rPr>
        <w:rFonts w:hint="default"/>
        <w:lang w:val="ru-RU" w:eastAsia="ru-RU" w:bidi="ru-RU"/>
      </w:rPr>
    </w:lvl>
    <w:lvl w:ilvl="2" w:tplc="F7A8B1D4">
      <w:numFmt w:val="bullet"/>
      <w:lvlText w:val="•"/>
      <w:lvlJc w:val="left"/>
      <w:pPr>
        <w:ind w:left="3249" w:hanging="696"/>
      </w:pPr>
      <w:rPr>
        <w:rFonts w:hint="default"/>
        <w:lang w:val="ru-RU" w:eastAsia="ru-RU" w:bidi="ru-RU"/>
      </w:rPr>
    </w:lvl>
    <w:lvl w:ilvl="3" w:tplc="AA5E8CBC">
      <w:numFmt w:val="bullet"/>
      <w:lvlText w:val="•"/>
      <w:lvlJc w:val="left"/>
      <w:pPr>
        <w:ind w:left="4053" w:hanging="696"/>
      </w:pPr>
      <w:rPr>
        <w:rFonts w:hint="default"/>
        <w:lang w:val="ru-RU" w:eastAsia="ru-RU" w:bidi="ru-RU"/>
      </w:rPr>
    </w:lvl>
    <w:lvl w:ilvl="4" w:tplc="96A6D88E">
      <w:numFmt w:val="bullet"/>
      <w:lvlText w:val="•"/>
      <w:lvlJc w:val="left"/>
      <w:pPr>
        <w:ind w:left="4858" w:hanging="696"/>
      </w:pPr>
      <w:rPr>
        <w:rFonts w:hint="default"/>
        <w:lang w:val="ru-RU" w:eastAsia="ru-RU" w:bidi="ru-RU"/>
      </w:rPr>
    </w:lvl>
    <w:lvl w:ilvl="5" w:tplc="67BC1F1C">
      <w:numFmt w:val="bullet"/>
      <w:lvlText w:val="•"/>
      <w:lvlJc w:val="left"/>
      <w:pPr>
        <w:ind w:left="5663" w:hanging="696"/>
      </w:pPr>
      <w:rPr>
        <w:rFonts w:hint="default"/>
        <w:lang w:val="ru-RU" w:eastAsia="ru-RU" w:bidi="ru-RU"/>
      </w:rPr>
    </w:lvl>
    <w:lvl w:ilvl="6" w:tplc="E09C7B54">
      <w:numFmt w:val="bullet"/>
      <w:lvlText w:val="•"/>
      <w:lvlJc w:val="left"/>
      <w:pPr>
        <w:ind w:left="6467" w:hanging="696"/>
      </w:pPr>
      <w:rPr>
        <w:rFonts w:hint="default"/>
        <w:lang w:val="ru-RU" w:eastAsia="ru-RU" w:bidi="ru-RU"/>
      </w:rPr>
    </w:lvl>
    <w:lvl w:ilvl="7" w:tplc="E5EE8552">
      <w:numFmt w:val="bullet"/>
      <w:lvlText w:val="•"/>
      <w:lvlJc w:val="left"/>
      <w:pPr>
        <w:ind w:left="7272" w:hanging="696"/>
      </w:pPr>
      <w:rPr>
        <w:rFonts w:hint="default"/>
        <w:lang w:val="ru-RU" w:eastAsia="ru-RU" w:bidi="ru-RU"/>
      </w:rPr>
    </w:lvl>
    <w:lvl w:ilvl="8" w:tplc="3D681942">
      <w:numFmt w:val="bullet"/>
      <w:lvlText w:val="•"/>
      <w:lvlJc w:val="left"/>
      <w:pPr>
        <w:ind w:left="8077" w:hanging="696"/>
      </w:pPr>
      <w:rPr>
        <w:rFonts w:hint="default"/>
        <w:lang w:val="ru-RU" w:eastAsia="ru-RU" w:bidi="ru-RU"/>
      </w:rPr>
    </w:lvl>
  </w:abstractNum>
  <w:abstractNum w:abstractNumId="1">
    <w:nsid w:val="20E4052A"/>
    <w:multiLevelType w:val="hybridMultilevel"/>
    <w:tmpl w:val="B0DEC12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3031098F"/>
    <w:multiLevelType w:val="hybridMultilevel"/>
    <w:tmpl w:val="E85CC4C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nsid w:val="37C36D8B"/>
    <w:multiLevelType w:val="hybridMultilevel"/>
    <w:tmpl w:val="97761C68"/>
    <w:lvl w:ilvl="0" w:tplc="0C4283BA">
      <w:start w:val="1"/>
      <w:numFmt w:val="decimal"/>
      <w:lvlText w:val="%1."/>
      <w:lvlJc w:val="left"/>
      <w:pPr>
        <w:ind w:left="2344" w:hanging="696"/>
      </w:pPr>
      <w:rPr>
        <w:rFonts w:ascii="Times New Roman" w:eastAsia="Times New Roman" w:hAnsi="Times New Roman" w:cs="Times New Roman" w:hint="default"/>
        <w:spacing w:val="0"/>
        <w:w w:val="100"/>
        <w:sz w:val="28"/>
        <w:szCs w:val="28"/>
        <w:lang w:val="ru-RU" w:eastAsia="ru-RU" w:bidi="ru-RU"/>
      </w:rPr>
    </w:lvl>
    <w:lvl w:ilvl="1" w:tplc="D5B63396">
      <w:numFmt w:val="bullet"/>
      <w:lvlText w:val="•"/>
      <w:lvlJc w:val="left"/>
      <w:pPr>
        <w:ind w:left="3074" w:hanging="696"/>
      </w:pPr>
      <w:rPr>
        <w:rFonts w:hint="default"/>
        <w:lang w:val="ru-RU" w:eastAsia="ru-RU" w:bidi="ru-RU"/>
      </w:rPr>
    </w:lvl>
    <w:lvl w:ilvl="2" w:tplc="55A288D8">
      <w:numFmt w:val="bullet"/>
      <w:lvlText w:val="•"/>
      <w:lvlJc w:val="left"/>
      <w:pPr>
        <w:ind w:left="3809" w:hanging="696"/>
      </w:pPr>
      <w:rPr>
        <w:rFonts w:hint="default"/>
        <w:lang w:val="ru-RU" w:eastAsia="ru-RU" w:bidi="ru-RU"/>
      </w:rPr>
    </w:lvl>
    <w:lvl w:ilvl="3" w:tplc="58529B24">
      <w:numFmt w:val="bullet"/>
      <w:lvlText w:val="•"/>
      <w:lvlJc w:val="left"/>
      <w:pPr>
        <w:ind w:left="4543" w:hanging="696"/>
      </w:pPr>
      <w:rPr>
        <w:rFonts w:hint="default"/>
        <w:lang w:val="ru-RU" w:eastAsia="ru-RU" w:bidi="ru-RU"/>
      </w:rPr>
    </w:lvl>
    <w:lvl w:ilvl="4" w:tplc="5BC876A2">
      <w:numFmt w:val="bullet"/>
      <w:lvlText w:val="•"/>
      <w:lvlJc w:val="left"/>
      <w:pPr>
        <w:ind w:left="5278" w:hanging="696"/>
      </w:pPr>
      <w:rPr>
        <w:rFonts w:hint="default"/>
        <w:lang w:val="ru-RU" w:eastAsia="ru-RU" w:bidi="ru-RU"/>
      </w:rPr>
    </w:lvl>
    <w:lvl w:ilvl="5" w:tplc="B20E6EC0">
      <w:numFmt w:val="bullet"/>
      <w:lvlText w:val="•"/>
      <w:lvlJc w:val="left"/>
      <w:pPr>
        <w:ind w:left="6013" w:hanging="696"/>
      </w:pPr>
      <w:rPr>
        <w:rFonts w:hint="default"/>
        <w:lang w:val="ru-RU" w:eastAsia="ru-RU" w:bidi="ru-RU"/>
      </w:rPr>
    </w:lvl>
    <w:lvl w:ilvl="6" w:tplc="45F6633C">
      <w:numFmt w:val="bullet"/>
      <w:lvlText w:val="•"/>
      <w:lvlJc w:val="left"/>
      <w:pPr>
        <w:ind w:left="6747" w:hanging="696"/>
      </w:pPr>
      <w:rPr>
        <w:rFonts w:hint="default"/>
        <w:lang w:val="ru-RU" w:eastAsia="ru-RU" w:bidi="ru-RU"/>
      </w:rPr>
    </w:lvl>
    <w:lvl w:ilvl="7" w:tplc="81FE53E0">
      <w:numFmt w:val="bullet"/>
      <w:lvlText w:val="•"/>
      <w:lvlJc w:val="left"/>
      <w:pPr>
        <w:ind w:left="7482" w:hanging="696"/>
      </w:pPr>
      <w:rPr>
        <w:rFonts w:hint="default"/>
        <w:lang w:val="ru-RU" w:eastAsia="ru-RU" w:bidi="ru-RU"/>
      </w:rPr>
    </w:lvl>
    <w:lvl w:ilvl="8" w:tplc="31AE3C74">
      <w:numFmt w:val="bullet"/>
      <w:lvlText w:val="•"/>
      <w:lvlJc w:val="left"/>
      <w:pPr>
        <w:ind w:left="8217" w:hanging="696"/>
      </w:pPr>
      <w:rPr>
        <w:rFonts w:hint="default"/>
        <w:lang w:val="ru-RU" w:eastAsia="ru-RU" w:bidi="ru-RU"/>
      </w:rPr>
    </w:lvl>
  </w:abstractNum>
  <w:abstractNum w:abstractNumId="4">
    <w:nsid w:val="3B72462C"/>
    <w:multiLevelType w:val="hybridMultilevel"/>
    <w:tmpl w:val="9BDCF642"/>
    <w:lvl w:ilvl="0" w:tplc="C66E1198">
      <w:start w:val="5"/>
      <w:numFmt w:val="decimal"/>
      <w:lvlText w:val="%1."/>
      <w:lvlJc w:val="left"/>
      <w:pPr>
        <w:ind w:left="2344" w:hanging="696"/>
      </w:pPr>
      <w:rPr>
        <w:rFonts w:ascii="Times New Roman" w:eastAsia="Times New Roman" w:hAnsi="Times New Roman" w:cs="Times New Roman" w:hint="default"/>
        <w:spacing w:val="0"/>
        <w:w w:val="100"/>
        <w:sz w:val="28"/>
        <w:szCs w:val="28"/>
        <w:lang w:val="ru-RU" w:eastAsia="ru-RU" w:bidi="ru-RU"/>
      </w:rPr>
    </w:lvl>
    <w:lvl w:ilvl="1" w:tplc="67DAB126">
      <w:numFmt w:val="bullet"/>
      <w:lvlText w:val="•"/>
      <w:lvlJc w:val="left"/>
      <w:pPr>
        <w:ind w:left="3074" w:hanging="696"/>
      </w:pPr>
      <w:rPr>
        <w:rFonts w:hint="default"/>
        <w:lang w:val="ru-RU" w:eastAsia="ru-RU" w:bidi="ru-RU"/>
      </w:rPr>
    </w:lvl>
    <w:lvl w:ilvl="2" w:tplc="97181F3C">
      <w:numFmt w:val="bullet"/>
      <w:lvlText w:val="•"/>
      <w:lvlJc w:val="left"/>
      <w:pPr>
        <w:ind w:left="3809" w:hanging="696"/>
      </w:pPr>
      <w:rPr>
        <w:rFonts w:hint="default"/>
        <w:lang w:val="ru-RU" w:eastAsia="ru-RU" w:bidi="ru-RU"/>
      </w:rPr>
    </w:lvl>
    <w:lvl w:ilvl="3" w:tplc="8CF299C6">
      <w:numFmt w:val="bullet"/>
      <w:lvlText w:val="•"/>
      <w:lvlJc w:val="left"/>
      <w:pPr>
        <w:ind w:left="4543" w:hanging="696"/>
      </w:pPr>
      <w:rPr>
        <w:rFonts w:hint="default"/>
        <w:lang w:val="ru-RU" w:eastAsia="ru-RU" w:bidi="ru-RU"/>
      </w:rPr>
    </w:lvl>
    <w:lvl w:ilvl="4" w:tplc="AD180E90">
      <w:numFmt w:val="bullet"/>
      <w:lvlText w:val="•"/>
      <w:lvlJc w:val="left"/>
      <w:pPr>
        <w:ind w:left="5278" w:hanging="696"/>
      </w:pPr>
      <w:rPr>
        <w:rFonts w:hint="default"/>
        <w:lang w:val="ru-RU" w:eastAsia="ru-RU" w:bidi="ru-RU"/>
      </w:rPr>
    </w:lvl>
    <w:lvl w:ilvl="5" w:tplc="09C4F68C">
      <w:numFmt w:val="bullet"/>
      <w:lvlText w:val="•"/>
      <w:lvlJc w:val="left"/>
      <w:pPr>
        <w:ind w:left="6013" w:hanging="696"/>
      </w:pPr>
      <w:rPr>
        <w:rFonts w:hint="default"/>
        <w:lang w:val="ru-RU" w:eastAsia="ru-RU" w:bidi="ru-RU"/>
      </w:rPr>
    </w:lvl>
    <w:lvl w:ilvl="6" w:tplc="E7E4A352">
      <w:numFmt w:val="bullet"/>
      <w:lvlText w:val="•"/>
      <w:lvlJc w:val="left"/>
      <w:pPr>
        <w:ind w:left="6747" w:hanging="696"/>
      </w:pPr>
      <w:rPr>
        <w:rFonts w:hint="default"/>
        <w:lang w:val="ru-RU" w:eastAsia="ru-RU" w:bidi="ru-RU"/>
      </w:rPr>
    </w:lvl>
    <w:lvl w:ilvl="7" w:tplc="1826E824">
      <w:numFmt w:val="bullet"/>
      <w:lvlText w:val="•"/>
      <w:lvlJc w:val="left"/>
      <w:pPr>
        <w:ind w:left="7482" w:hanging="696"/>
      </w:pPr>
      <w:rPr>
        <w:rFonts w:hint="default"/>
        <w:lang w:val="ru-RU" w:eastAsia="ru-RU" w:bidi="ru-RU"/>
      </w:rPr>
    </w:lvl>
    <w:lvl w:ilvl="8" w:tplc="356E331C">
      <w:numFmt w:val="bullet"/>
      <w:lvlText w:val="•"/>
      <w:lvlJc w:val="left"/>
      <w:pPr>
        <w:ind w:left="8217" w:hanging="696"/>
      </w:pPr>
      <w:rPr>
        <w:rFonts w:hint="default"/>
        <w:lang w:val="ru-RU" w:eastAsia="ru-RU" w:bidi="ru-RU"/>
      </w:rPr>
    </w:lvl>
  </w:abstractNum>
  <w:abstractNum w:abstractNumId="5">
    <w:nsid w:val="47F66C25"/>
    <w:multiLevelType w:val="hybridMultilevel"/>
    <w:tmpl w:val="087A6F6C"/>
    <w:lvl w:ilvl="0" w:tplc="24A41D58">
      <w:start w:val="1"/>
      <w:numFmt w:val="decimal"/>
      <w:lvlText w:val="%1."/>
      <w:lvlJc w:val="left"/>
      <w:pPr>
        <w:ind w:left="2344" w:hanging="696"/>
      </w:pPr>
      <w:rPr>
        <w:rFonts w:ascii="Times New Roman" w:eastAsia="Times New Roman" w:hAnsi="Times New Roman" w:cs="Times New Roman" w:hint="default"/>
        <w:spacing w:val="0"/>
        <w:w w:val="100"/>
        <w:sz w:val="28"/>
        <w:szCs w:val="28"/>
        <w:lang w:val="ru-RU" w:eastAsia="ru-RU" w:bidi="ru-RU"/>
      </w:rPr>
    </w:lvl>
    <w:lvl w:ilvl="1" w:tplc="0896CAAE">
      <w:numFmt w:val="bullet"/>
      <w:lvlText w:val="•"/>
      <w:lvlJc w:val="left"/>
      <w:pPr>
        <w:ind w:left="3074" w:hanging="696"/>
      </w:pPr>
      <w:rPr>
        <w:rFonts w:hint="default"/>
        <w:lang w:val="ru-RU" w:eastAsia="ru-RU" w:bidi="ru-RU"/>
      </w:rPr>
    </w:lvl>
    <w:lvl w:ilvl="2" w:tplc="325C60AC">
      <w:numFmt w:val="bullet"/>
      <w:lvlText w:val="•"/>
      <w:lvlJc w:val="left"/>
      <w:pPr>
        <w:ind w:left="3809" w:hanging="696"/>
      </w:pPr>
      <w:rPr>
        <w:rFonts w:hint="default"/>
        <w:lang w:val="ru-RU" w:eastAsia="ru-RU" w:bidi="ru-RU"/>
      </w:rPr>
    </w:lvl>
    <w:lvl w:ilvl="3" w:tplc="24DEB030">
      <w:numFmt w:val="bullet"/>
      <w:lvlText w:val="•"/>
      <w:lvlJc w:val="left"/>
      <w:pPr>
        <w:ind w:left="4543" w:hanging="696"/>
      </w:pPr>
      <w:rPr>
        <w:rFonts w:hint="default"/>
        <w:lang w:val="ru-RU" w:eastAsia="ru-RU" w:bidi="ru-RU"/>
      </w:rPr>
    </w:lvl>
    <w:lvl w:ilvl="4" w:tplc="96FA71F2">
      <w:numFmt w:val="bullet"/>
      <w:lvlText w:val="•"/>
      <w:lvlJc w:val="left"/>
      <w:pPr>
        <w:ind w:left="5278" w:hanging="696"/>
      </w:pPr>
      <w:rPr>
        <w:rFonts w:hint="default"/>
        <w:lang w:val="ru-RU" w:eastAsia="ru-RU" w:bidi="ru-RU"/>
      </w:rPr>
    </w:lvl>
    <w:lvl w:ilvl="5" w:tplc="B1D4B1B2">
      <w:numFmt w:val="bullet"/>
      <w:lvlText w:val="•"/>
      <w:lvlJc w:val="left"/>
      <w:pPr>
        <w:ind w:left="6013" w:hanging="696"/>
      </w:pPr>
      <w:rPr>
        <w:rFonts w:hint="default"/>
        <w:lang w:val="ru-RU" w:eastAsia="ru-RU" w:bidi="ru-RU"/>
      </w:rPr>
    </w:lvl>
    <w:lvl w:ilvl="6" w:tplc="88A232AA">
      <w:numFmt w:val="bullet"/>
      <w:lvlText w:val="•"/>
      <w:lvlJc w:val="left"/>
      <w:pPr>
        <w:ind w:left="6747" w:hanging="696"/>
      </w:pPr>
      <w:rPr>
        <w:rFonts w:hint="default"/>
        <w:lang w:val="ru-RU" w:eastAsia="ru-RU" w:bidi="ru-RU"/>
      </w:rPr>
    </w:lvl>
    <w:lvl w:ilvl="7" w:tplc="16B0E236">
      <w:numFmt w:val="bullet"/>
      <w:lvlText w:val="•"/>
      <w:lvlJc w:val="left"/>
      <w:pPr>
        <w:ind w:left="7482" w:hanging="696"/>
      </w:pPr>
      <w:rPr>
        <w:rFonts w:hint="default"/>
        <w:lang w:val="ru-RU" w:eastAsia="ru-RU" w:bidi="ru-RU"/>
      </w:rPr>
    </w:lvl>
    <w:lvl w:ilvl="8" w:tplc="BE625396">
      <w:numFmt w:val="bullet"/>
      <w:lvlText w:val="•"/>
      <w:lvlJc w:val="left"/>
      <w:pPr>
        <w:ind w:left="8217" w:hanging="696"/>
      </w:pPr>
      <w:rPr>
        <w:rFonts w:hint="default"/>
        <w:lang w:val="ru-RU" w:eastAsia="ru-RU" w:bidi="ru-RU"/>
      </w:rPr>
    </w:lvl>
  </w:abstractNum>
  <w:abstractNum w:abstractNumId="6">
    <w:nsid w:val="597F2C35"/>
    <w:multiLevelType w:val="hybridMultilevel"/>
    <w:tmpl w:val="EE3054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40602F7"/>
    <w:multiLevelType w:val="hybridMultilevel"/>
    <w:tmpl w:val="5F6E8B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C24769"/>
    <w:multiLevelType w:val="hybridMultilevel"/>
    <w:tmpl w:val="6FC091BC"/>
    <w:lvl w:ilvl="0" w:tplc="D6CABD1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7F744C"/>
    <w:multiLevelType w:val="hybridMultilevel"/>
    <w:tmpl w:val="91EC8092"/>
    <w:lvl w:ilvl="0" w:tplc="C0F8803E">
      <w:start w:val="1"/>
      <w:numFmt w:val="decimal"/>
      <w:lvlText w:val="%1."/>
      <w:lvlJc w:val="left"/>
      <w:pPr>
        <w:ind w:left="940" w:hanging="696"/>
      </w:pPr>
      <w:rPr>
        <w:rFonts w:ascii="Times New Roman" w:eastAsia="Times New Roman" w:hAnsi="Times New Roman" w:cs="Times New Roman" w:hint="default"/>
        <w:spacing w:val="0"/>
        <w:w w:val="100"/>
        <w:sz w:val="28"/>
        <w:szCs w:val="28"/>
        <w:lang w:val="ru-RU" w:eastAsia="ru-RU" w:bidi="ru-RU"/>
      </w:rPr>
    </w:lvl>
    <w:lvl w:ilvl="1" w:tplc="680E5C34">
      <w:numFmt w:val="bullet"/>
      <w:lvlText w:val="•"/>
      <w:lvlJc w:val="left"/>
      <w:pPr>
        <w:ind w:left="1814" w:hanging="696"/>
      </w:pPr>
      <w:rPr>
        <w:rFonts w:hint="default"/>
        <w:lang w:val="ru-RU" w:eastAsia="ru-RU" w:bidi="ru-RU"/>
      </w:rPr>
    </w:lvl>
    <w:lvl w:ilvl="2" w:tplc="CB9845CC">
      <w:numFmt w:val="bullet"/>
      <w:lvlText w:val="•"/>
      <w:lvlJc w:val="left"/>
      <w:pPr>
        <w:ind w:left="2689" w:hanging="696"/>
      </w:pPr>
      <w:rPr>
        <w:rFonts w:hint="default"/>
        <w:lang w:val="ru-RU" w:eastAsia="ru-RU" w:bidi="ru-RU"/>
      </w:rPr>
    </w:lvl>
    <w:lvl w:ilvl="3" w:tplc="17F68A36">
      <w:numFmt w:val="bullet"/>
      <w:lvlText w:val="•"/>
      <w:lvlJc w:val="left"/>
      <w:pPr>
        <w:ind w:left="3563" w:hanging="696"/>
      </w:pPr>
      <w:rPr>
        <w:rFonts w:hint="default"/>
        <w:lang w:val="ru-RU" w:eastAsia="ru-RU" w:bidi="ru-RU"/>
      </w:rPr>
    </w:lvl>
    <w:lvl w:ilvl="4" w:tplc="B63EFFD0">
      <w:numFmt w:val="bullet"/>
      <w:lvlText w:val="•"/>
      <w:lvlJc w:val="left"/>
      <w:pPr>
        <w:ind w:left="4438" w:hanging="696"/>
      </w:pPr>
      <w:rPr>
        <w:rFonts w:hint="default"/>
        <w:lang w:val="ru-RU" w:eastAsia="ru-RU" w:bidi="ru-RU"/>
      </w:rPr>
    </w:lvl>
    <w:lvl w:ilvl="5" w:tplc="8A488040">
      <w:numFmt w:val="bullet"/>
      <w:lvlText w:val="•"/>
      <w:lvlJc w:val="left"/>
      <w:pPr>
        <w:ind w:left="5313" w:hanging="696"/>
      </w:pPr>
      <w:rPr>
        <w:rFonts w:hint="default"/>
        <w:lang w:val="ru-RU" w:eastAsia="ru-RU" w:bidi="ru-RU"/>
      </w:rPr>
    </w:lvl>
    <w:lvl w:ilvl="6" w:tplc="BAC0EA12">
      <w:numFmt w:val="bullet"/>
      <w:lvlText w:val="•"/>
      <w:lvlJc w:val="left"/>
      <w:pPr>
        <w:ind w:left="6187" w:hanging="696"/>
      </w:pPr>
      <w:rPr>
        <w:rFonts w:hint="default"/>
        <w:lang w:val="ru-RU" w:eastAsia="ru-RU" w:bidi="ru-RU"/>
      </w:rPr>
    </w:lvl>
    <w:lvl w:ilvl="7" w:tplc="619E49C0">
      <w:numFmt w:val="bullet"/>
      <w:lvlText w:val="•"/>
      <w:lvlJc w:val="left"/>
      <w:pPr>
        <w:ind w:left="7062" w:hanging="696"/>
      </w:pPr>
      <w:rPr>
        <w:rFonts w:hint="default"/>
        <w:lang w:val="ru-RU" w:eastAsia="ru-RU" w:bidi="ru-RU"/>
      </w:rPr>
    </w:lvl>
    <w:lvl w:ilvl="8" w:tplc="9DCABAB0">
      <w:numFmt w:val="bullet"/>
      <w:lvlText w:val="•"/>
      <w:lvlJc w:val="left"/>
      <w:pPr>
        <w:ind w:left="7937" w:hanging="696"/>
      </w:pPr>
      <w:rPr>
        <w:rFonts w:hint="default"/>
        <w:lang w:val="ru-RU" w:eastAsia="ru-RU" w:bidi="ru-RU"/>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4"/>
  </w:num>
  <w:num w:numId="7">
    <w:abstractNumId w:val="0"/>
  </w:num>
  <w:num w:numId="8">
    <w:abstractNumId w:val="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1CA"/>
    <w:rsid w:val="0000184D"/>
    <w:rsid w:val="00010271"/>
    <w:rsid w:val="00015767"/>
    <w:rsid w:val="000165FE"/>
    <w:rsid w:val="00021108"/>
    <w:rsid w:val="00023776"/>
    <w:rsid w:val="00023E23"/>
    <w:rsid w:val="00024045"/>
    <w:rsid w:val="00027759"/>
    <w:rsid w:val="00032429"/>
    <w:rsid w:val="000333E1"/>
    <w:rsid w:val="00034CBE"/>
    <w:rsid w:val="00036009"/>
    <w:rsid w:val="000432E8"/>
    <w:rsid w:val="00056094"/>
    <w:rsid w:val="00075483"/>
    <w:rsid w:val="0009432F"/>
    <w:rsid w:val="000A13FE"/>
    <w:rsid w:val="000A2737"/>
    <w:rsid w:val="000A4440"/>
    <w:rsid w:val="000C4637"/>
    <w:rsid w:val="000D0561"/>
    <w:rsid w:val="000D1B61"/>
    <w:rsid w:val="000D30D9"/>
    <w:rsid w:val="000D3DDC"/>
    <w:rsid w:val="000E1252"/>
    <w:rsid w:val="000E4826"/>
    <w:rsid w:val="000E690A"/>
    <w:rsid w:val="000E70CB"/>
    <w:rsid w:val="00103BCF"/>
    <w:rsid w:val="00113203"/>
    <w:rsid w:val="0011537F"/>
    <w:rsid w:val="00115F40"/>
    <w:rsid w:val="001208AA"/>
    <w:rsid w:val="001233AC"/>
    <w:rsid w:val="00124055"/>
    <w:rsid w:val="00125D77"/>
    <w:rsid w:val="00133583"/>
    <w:rsid w:val="00134D83"/>
    <w:rsid w:val="00150046"/>
    <w:rsid w:val="00154F3D"/>
    <w:rsid w:val="0015771F"/>
    <w:rsid w:val="00160949"/>
    <w:rsid w:val="0016437D"/>
    <w:rsid w:val="00172F9D"/>
    <w:rsid w:val="00182020"/>
    <w:rsid w:val="0018218D"/>
    <w:rsid w:val="00187D43"/>
    <w:rsid w:val="00193431"/>
    <w:rsid w:val="00195F84"/>
    <w:rsid w:val="001A0327"/>
    <w:rsid w:val="001B131B"/>
    <w:rsid w:val="001B3CA6"/>
    <w:rsid w:val="001B4C2B"/>
    <w:rsid w:val="001B4D7F"/>
    <w:rsid w:val="001C5D43"/>
    <w:rsid w:val="001C60E7"/>
    <w:rsid w:val="001D6E3A"/>
    <w:rsid w:val="001E430E"/>
    <w:rsid w:val="001E5C6C"/>
    <w:rsid w:val="001F46A4"/>
    <w:rsid w:val="0020520B"/>
    <w:rsid w:val="0020621A"/>
    <w:rsid w:val="002141CA"/>
    <w:rsid w:val="00216200"/>
    <w:rsid w:val="00216F1D"/>
    <w:rsid w:val="00231D69"/>
    <w:rsid w:val="002436CD"/>
    <w:rsid w:val="00243E87"/>
    <w:rsid w:val="00244092"/>
    <w:rsid w:val="00245542"/>
    <w:rsid w:val="00251062"/>
    <w:rsid w:val="002513AF"/>
    <w:rsid w:val="00255803"/>
    <w:rsid w:val="002574E4"/>
    <w:rsid w:val="00265A66"/>
    <w:rsid w:val="00266F37"/>
    <w:rsid w:val="002728CE"/>
    <w:rsid w:val="00275E8B"/>
    <w:rsid w:val="00276E91"/>
    <w:rsid w:val="00276F00"/>
    <w:rsid w:val="00280F4A"/>
    <w:rsid w:val="00285027"/>
    <w:rsid w:val="00285495"/>
    <w:rsid w:val="0028602B"/>
    <w:rsid w:val="00286C0E"/>
    <w:rsid w:val="00294130"/>
    <w:rsid w:val="00294B05"/>
    <w:rsid w:val="002A2E5B"/>
    <w:rsid w:val="002B5616"/>
    <w:rsid w:val="002B59C9"/>
    <w:rsid w:val="002C5060"/>
    <w:rsid w:val="002C6946"/>
    <w:rsid w:val="002C6D3F"/>
    <w:rsid w:val="002C7C21"/>
    <w:rsid w:val="002D28EC"/>
    <w:rsid w:val="002D6A87"/>
    <w:rsid w:val="002E031C"/>
    <w:rsid w:val="002E1A3A"/>
    <w:rsid w:val="002E75A5"/>
    <w:rsid w:val="002E7D3A"/>
    <w:rsid w:val="002F042D"/>
    <w:rsid w:val="002F6097"/>
    <w:rsid w:val="002F684D"/>
    <w:rsid w:val="003046E9"/>
    <w:rsid w:val="00310841"/>
    <w:rsid w:val="0031234D"/>
    <w:rsid w:val="00326351"/>
    <w:rsid w:val="003278E5"/>
    <w:rsid w:val="003331CF"/>
    <w:rsid w:val="00333A09"/>
    <w:rsid w:val="0034205F"/>
    <w:rsid w:val="00342411"/>
    <w:rsid w:val="00343710"/>
    <w:rsid w:val="003450E6"/>
    <w:rsid w:val="00353468"/>
    <w:rsid w:val="00355486"/>
    <w:rsid w:val="00363FB0"/>
    <w:rsid w:val="0036774F"/>
    <w:rsid w:val="00370CBA"/>
    <w:rsid w:val="00380D0A"/>
    <w:rsid w:val="00387269"/>
    <w:rsid w:val="003950B5"/>
    <w:rsid w:val="003959B2"/>
    <w:rsid w:val="003A2CB9"/>
    <w:rsid w:val="003B3ABC"/>
    <w:rsid w:val="003C270C"/>
    <w:rsid w:val="003D0731"/>
    <w:rsid w:val="003D28A8"/>
    <w:rsid w:val="003D668F"/>
    <w:rsid w:val="003F126A"/>
    <w:rsid w:val="003F47F9"/>
    <w:rsid w:val="00401F3B"/>
    <w:rsid w:val="00402BC9"/>
    <w:rsid w:val="004139F6"/>
    <w:rsid w:val="00432694"/>
    <w:rsid w:val="00432F06"/>
    <w:rsid w:val="004345E6"/>
    <w:rsid w:val="0043555A"/>
    <w:rsid w:val="00441922"/>
    <w:rsid w:val="0044287D"/>
    <w:rsid w:val="004430AA"/>
    <w:rsid w:val="00446767"/>
    <w:rsid w:val="00456066"/>
    <w:rsid w:val="004623DB"/>
    <w:rsid w:val="00463E9A"/>
    <w:rsid w:val="00480CAA"/>
    <w:rsid w:val="0048351F"/>
    <w:rsid w:val="0048414C"/>
    <w:rsid w:val="00484579"/>
    <w:rsid w:val="0048656C"/>
    <w:rsid w:val="00487F76"/>
    <w:rsid w:val="00490A56"/>
    <w:rsid w:val="004A27CF"/>
    <w:rsid w:val="004A3299"/>
    <w:rsid w:val="004A5269"/>
    <w:rsid w:val="004B37A0"/>
    <w:rsid w:val="004D537E"/>
    <w:rsid w:val="004D5BF3"/>
    <w:rsid w:val="004D6158"/>
    <w:rsid w:val="004E197F"/>
    <w:rsid w:val="004E34D5"/>
    <w:rsid w:val="004E5CB4"/>
    <w:rsid w:val="004F03F5"/>
    <w:rsid w:val="004F08C9"/>
    <w:rsid w:val="004F2AE8"/>
    <w:rsid w:val="004F4C42"/>
    <w:rsid w:val="00501553"/>
    <w:rsid w:val="005037B0"/>
    <w:rsid w:val="005040ED"/>
    <w:rsid w:val="0050488E"/>
    <w:rsid w:val="00504C57"/>
    <w:rsid w:val="00506C86"/>
    <w:rsid w:val="005120E4"/>
    <w:rsid w:val="005122B0"/>
    <w:rsid w:val="00516DCF"/>
    <w:rsid w:val="005235F0"/>
    <w:rsid w:val="005236BA"/>
    <w:rsid w:val="005243E8"/>
    <w:rsid w:val="00524904"/>
    <w:rsid w:val="00525832"/>
    <w:rsid w:val="00531A52"/>
    <w:rsid w:val="00541BED"/>
    <w:rsid w:val="00543B88"/>
    <w:rsid w:val="00545438"/>
    <w:rsid w:val="005460DD"/>
    <w:rsid w:val="0055105A"/>
    <w:rsid w:val="00551A87"/>
    <w:rsid w:val="00557468"/>
    <w:rsid w:val="00557FF7"/>
    <w:rsid w:val="00564579"/>
    <w:rsid w:val="005677EF"/>
    <w:rsid w:val="00576582"/>
    <w:rsid w:val="005806ED"/>
    <w:rsid w:val="00581E44"/>
    <w:rsid w:val="0058602C"/>
    <w:rsid w:val="00591831"/>
    <w:rsid w:val="005928BF"/>
    <w:rsid w:val="00592CFB"/>
    <w:rsid w:val="005973C6"/>
    <w:rsid w:val="005A0C82"/>
    <w:rsid w:val="005A6E6D"/>
    <w:rsid w:val="005B2C1D"/>
    <w:rsid w:val="005C6999"/>
    <w:rsid w:val="005D0C54"/>
    <w:rsid w:val="005D3946"/>
    <w:rsid w:val="005F4BFF"/>
    <w:rsid w:val="005F5A9D"/>
    <w:rsid w:val="005F62E5"/>
    <w:rsid w:val="005F7162"/>
    <w:rsid w:val="00600222"/>
    <w:rsid w:val="00614656"/>
    <w:rsid w:val="006213B7"/>
    <w:rsid w:val="00623124"/>
    <w:rsid w:val="00623F0B"/>
    <w:rsid w:val="006307D5"/>
    <w:rsid w:val="00631E0C"/>
    <w:rsid w:val="00640380"/>
    <w:rsid w:val="00642B3E"/>
    <w:rsid w:val="00643CB5"/>
    <w:rsid w:val="0064494A"/>
    <w:rsid w:val="00646208"/>
    <w:rsid w:val="0065343A"/>
    <w:rsid w:val="00653787"/>
    <w:rsid w:val="00660EA9"/>
    <w:rsid w:val="00666044"/>
    <w:rsid w:val="00673AF4"/>
    <w:rsid w:val="00683282"/>
    <w:rsid w:val="00691882"/>
    <w:rsid w:val="006A0479"/>
    <w:rsid w:val="006A20FE"/>
    <w:rsid w:val="006A36DE"/>
    <w:rsid w:val="006A575A"/>
    <w:rsid w:val="006B13DA"/>
    <w:rsid w:val="006C0697"/>
    <w:rsid w:val="006C34CE"/>
    <w:rsid w:val="006C6148"/>
    <w:rsid w:val="006D4C55"/>
    <w:rsid w:val="006D79E4"/>
    <w:rsid w:val="006F52C3"/>
    <w:rsid w:val="006F6F8B"/>
    <w:rsid w:val="00703D73"/>
    <w:rsid w:val="00713313"/>
    <w:rsid w:val="00722E9A"/>
    <w:rsid w:val="00723911"/>
    <w:rsid w:val="00724077"/>
    <w:rsid w:val="00724C5B"/>
    <w:rsid w:val="00725275"/>
    <w:rsid w:val="00732A41"/>
    <w:rsid w:val="00733C67"/>
    <w:rsid w:val="00736704"/>
    <w:rsid w:val="00736DBC"/>
    <w:rsid w:val="00740BDE"/>
    <w:rsid w:val="00742A4C"/>
    <w:rsid w:val="00750E72"/>
    <w:rsid w:val="00751CC7"/>
    <w:rsid w:val="007545A6"/>
    <w:rsid w:val="00756BE5"/>
    <w:rsid w:val="00772EFD"/>
    <w:rsid w:val="00775B78"/>
    <w:rsid w:val="00795144"/>
    <w:rsid w:val="0079620A"/>
    <w:rsid w:val="007972FF"/>
    <w:rsid w:val="007977C0"/>
    <w:rsid w:val="00797DA6"/>
    <w:rsid w:val="007B5D14"/>
    <w:rsid w:val="007B6BDC"/>
    <w:rsid w:val="007C141C"/>
    <w:rsid w:val="007C2BA9"/>
    <w:rsid w:val="007C4068"/>
    <w:rsid w:val="007D0F65"/>
    <w:rsid w:val="007D4077"/>
    <w:rsid w:val="007F186F"/>
    <w:rsid w:val="007F2F99"/>
    <w:rsid w:val="007F6B71"/>
    <w:rsid w:val="008139E9"/>
    <w:rsid w:val="0082049F"/>
    <w:rsid w:val="0082278C"/>
    <w:rsid w:val="00824516"/>
    <w:rsid w:val="00825743"/>
    <w:rsid w:val="008348D3"/>
    <w:rsid w:val="00834921"/>
    <w:rsid w:val="00835BF8"/>
    <w:rsid w:val="00840E12"/>
    <w:rsid w:val="00843646"/>
    <w:rsid w:val="008445EE"/>
    <w:rsid w:val="008512F7"/>
    <w:rsid w:val="00851DBD"/>
    <w:rsid w:val="00852D37"/>
    <w:rsid w:val="008565AE"/>
    <w:rsid w:val="00863B34"/>
    <w:rsid w:val="0087285B"/>
    <w:rsid w:val="008731F8"/>
    <w:rsid w:val="008758A1"/>
    <w:rsid w:val="008771B4"/>
    <w:rsid w:val="00885B44"/>
    <w:rsid w:val="0088630D"/>
    <w:rsid w:val="00893155"/>
    <w:rsid w:val="008934CF"/>
    <w:rsid w:val="008966A3"/>
    <w:rsid w:val="008B0A0C"/>
    <w:rsid w:val="008B1BA2"/>
    <w:rsid w:val="008C5DD9"/>
    <w:rsid w:val="008D7169"/>
    <w:rsid w:val="008E2509"/>
    <w:rsid w:val="008E38EB"/>
    <w:rsid w:val="008E7502"/>
    <w:rsid w:val="008F1F43"/>
    <w:rsid w:val="008F38C0"/>
    <w:rsid w:val="008F4207"/>
    <w:rsid w:val="009068E7"/>
    <w:rsid w:val="0091180C"/>
    <w:rsid w:val="00916DE8"/>
    <w:rsid w:val="0092297A"/>
    <w:rsid w:val="0093567B"/>
    <w:rsid w:val="00943E41"/>
    <w:rsid w:val="009475BD"/>
    <w:rsid w:val="00947EE6"/>
    <w:rsid w:val="0095320B"/>
    <w:rsid w:val="00953B07"/>
    <w:rsid w:val="00955563"/>
    <w:rsid w:val="009640F1"/>
    <w:rsid w:val="009642F1"/>
    <w:rsid w:val="009757DC"/>
    <w:rsid w:val="009770B8"/>
    <w:rsid w:val="00982E24"/>
    <w:rsid w:val="009870EE"/>
    <w:rsid w:val="009926F5"/>
    <w:rsid w:val="00993E3A"/>
    <w:rsid w:val="00995E80"/>
    <w:rsid w:val="00997DBF"/>
    <w:rsid w:val="009B7E47"/>
    <w:rsid w:val="009C4273"/>
    <w:rsid w:val="009C46AC"/>
    <w:rsid w:val="009C66D2"/>
    <w:rsid w:val="009D0142"/>
    <w:rsid w:val="009D5791"/>
    <w:rsid w:val="009F0D56"/>
    <w:rsid w:val="009F246C"/>
    <w:rsid w:val="009F3070"/>
    <w:rsid w:val="009F7DC1"/>
    <w:rsid w:val="00A004ED"/>
    <w:rsid w:val="00A06546"/>
    <w:rsid w:val="00A068AD"/>
    <w:rsid w:val="00A07898"/>
    <w:rsid w:val="00A173A5"/>
    <w:rsid w:val="00A17EA4"/>
    <w:rsid w:val="00A259D5"/>
    <w:rsid w:val="00A351B2"/>
    <w:rsid w:val="00A35998"/>
    <w:rsid w:val="00A42DFF"/>
    <w:rsid w:val="00A449BC"/>
    <w:rsid w:val="00A469A3"/>
    <w:rsid w:val="00A5165E"/>
    <w:rsid w:val="00A561F1"/>
    <w:rsid w:val="00A61DD8"/>
    <w:rsid w:val="00A65154"/>
    <w:rsid w:val="00A72F47"/>
    <w:rsid w:val="00A74DBA"/>
    <w:rsid w:val="00A85B3B"/>
    <w:rsid w:val="00A864CA"/>
    <w:rsid w:val="00A8743F"/>
    <w:rsid w:val="00A91076"/>
    <w:rsid w:val="00A953AD"/>
    <w:rsid w:val="00AA0252"/>
    <w:rsid w:val="00AA1544"/>
    <w:rsid w:val="00AA1A51"/>
    <w:rsid w:val="00AA3045"/>
    <w:rsid w:val="00AA4180"/>
    <w:rsid w:val="00AA4C1E"/>
    <w:rsid w:val="00AA61CE"/>
    <w:rsid w:val="00AB2BA4"/>
    <w:rsid w:val="00AC0590"/>
    <w:rsid w:val="00AD11B5"/>
    <w:rsid w:val="00AD3C44"/>
    <w:rsid w:val="00AD4860"/>
    <w:rsid w:val="00AD48A3"/>
    <w:rsid w:val="00AD53AB"/>
    <w:rsid w:val="00AE4909"/>
    <w:rsid w:val="00AF1D2F"/>
    <w:rsid w:val="00AF227D"/>
    <w:rsid w:val="00B074E6"/>
    <w:rsid w:val="00B13579"/>
    <w:rsid w:val="00B16C7F"/>
    <w:rsid w:val="00B20AAB"/>
    <w:rsid w:val="00B315E6"/>
    <w:rsid w:val="00B33EDD"/>
    <w:rsid w:val="00B43695"/>
    <w:rsid w:val="00B73462"/>
    <w:rsid w:val="00B75145"/>
    <w:rsid w:val="00B858AC"/>
    <w:rsid w:val="00BA47B9"/>
    <w:rsid w:val="00BA78B9"/>
    <w:rsid w:val="00BB2F4F"/>
    <w:rsid w:val="00BC3498"/>
    <w:rsid w:val="00BD084E"/>
    <w:rsid w:val="00BD4FB0"/>
    <w:rsid w:val="00BE1C3B"/>
    <w:rsid w:val="00BE5075"/>
    <w:rsid w:val="00BE607C"/>
    <w:rsid w:val="00C0117D"/>
    <w:rsid w:val="00C04CAD"/>
    <w:rsid w:val="00C0600A"/>
    <w:rsid w:val="00C14BF1"/>
    <w:rsid w:val="00C20656"/>
    <w:rsid w:val="00C304FB"/>
    <w:rsid w:val="00C30C95"/>
    <w:rsid w:val="00C41298"/>
    <w:rsid w:val="00C41A3B"/>
    <w:rsid w:val="00C41C99"/>
    <w:rsid w:val="00C45019"/>
    <w:rsid w:val="00C46666"/>
    <w:rsid w:val="00C54A1D"/>
    <w:rsid w:val="00C55F4A"/>
    <w:rsid w:val="00C55FEE"/>
    <w:rsid w:val="00C57467"/>
    <w:rsid w:val="00C6480A"/>
    <w:rsid w:val="00C75108"/>
    <w:rsid w:val="00C83BA1"/>
    <w:rsid w:val="00C861A1"/>
    <w:rsid w:val="00C87BC9"/>
    <w:rsid w:val="00C95A32"/>
    <w:rsid w:val="00C95D31"/>
    <w:rsid w:val="00C976A2"/>
    <w:rsid w:val="00CA25B8"/>
    <w:rsid w:val="00CB0EDC"/>
    <w:rsid w:val="00CB7F72"/>
    <w:rsid w:val="00CC2DAA"/>
    <w:rsid w:val="00CC4658"/>
    <w:rsid w:val="00CD48BA"/>
    <w:rsid w:val="00CD4E56"/>
    <w:rsid w:val="00CD5DD9"/>
    <w:rsid w:val="00CE504B"/>
    <w:rsid w:val="00CF02B7"/>
    <w:rsid w:val="00CF2D5B"/>
    <w:rsid w:val="00CF75D1"/>
    <w:rsid w:val="00D02870"/>
    <w:rsid w:val="00D040D1"/>
    <w:rsid w:val="00D043A4"/>
    <w:rsid w:val="00D047DA"/>
    <w:rsid w:val="00D04FE1"/>
    <w:rsid w:val="00D0704F"/>
    <w:rsid w:val="00D20975"/>
    <w:rsid w:val="00D3201C"/>
    <w:rsid w:val="00D36DB0"/>
    <w:rsid w:val="00D36E8D"/>
    <w:rsid w:val="00D47EEB"/>
    <w:rsid w:val="00D554A7"/>
    <w:rsid w:val="00D61738"/>
    <w:rsid w:val="00D6460E"/>
    <w:rsid w:val="00D70AA8"/>
    <w:rsid w:val="00D7441D"/>
    <w:rsid w:val="00D74FA6"/>
    <w:rsid w:val="00D80B7F"/>
    <w:rsid w:val="00D81413"/>
    <w:rsid w:val="00D826E1"/>
    <w:rsid w:val="00D86C09"/>
    <w:rsid w:val="00D87CC5"/>
    <w:rsid w:val="00D9290E"/>
    <w:rsid w:val="00D94F47"/>
    <w:rsid w:val="00D95DFF"/>
    <w:rsid w:val="00D97C05"/>
    <w:rsid w:val="00DA0C71"/>
    <w:rsid w:val="00DA446B"/>
    <w:rsid w:val="00DA4B2C"/>
    <w:rsid w:val="00DA7265"/>
    <w:rsid w:val="00DA74F0"/>
    <w:rsid w:val="00DB06DC"/>
    <w:rsid w:val="00DB2E23"/>
    <w:rsid w:val="00DB321C"/>
    <w:rsid w:val="00DB3DBC"/>
    <w:rsid w:val="00DB567B"/>
    <w:rsid w:val="00DC16AC"/>
    <w:rsid w:val="00DC4304"/>
    <w:rsid w:val="00DD0C70"/>
    <w:rsid w:val="00DD1554"/>
    <w:rsid w:val="00DD230B"/>
    <w:rsid w:val="00DD695B"/>
    <w:rsid w:val="00DD772C"/>
    <w:rsid w:val="00DE1089"/>
    <w:rsid w:val="00DE2934"/>
    <w:rsid w:val="00DE6BE7"/>
    <w:rsid w:val="00DE79D3"/>
    <w:rsid w:val="00DF5A5B"/>
    <w:rsid w:val="00E05CF8"/>
    <w:rsid w:val="00E05FFA"/>
    <w:rsid w:val="00E068B2"/>
    <w:rsid w:val="00E14D33"/>
    <w:rsid w:val="00E14D78"/>
    <w:rsid w:val="00E16421"/>
    <w:rsid w:val="00E208A6"/>
    <w:rsid w:val="00E266DE"/>
    <w:rsid w:val="00E40840"/>
    <w:rsid w:val="00E45AE8"/>
    <w:rsid w:val="00E4713C"/>
    <w:rsid w:val="00E52C39"/>
    <w:rsid w:val="00E77A01"/>
    <w:rsid w:val="00E8746B"/>
    <w:rsid w:val="00E92A42"/>
    <w:rsid w:val="00E936C6"/>
    <w:rsid w:val="00E94983"/>
    <w:rsid w:val="00E9722C"/>
    <w:rsid w:val="00EA2952"/>
    <w:rsid w:val="00EA422E"/>
    <w:rsid w:val="00EA7229"/>
    <w:rsid w:val="00EB1F27"/>
    <w:rsid w:val="00EB6422"/>
    <w:rsid w:val="00EB7FD7"/>
    <w:rsid w:val="00EC3144"/>
    <w:rsid w:val="00EC67A6"/>
    <w:rsid w:val="00EC767F"/>
    <w:rsid w:val="00ED3A06"/>
    <w:rsid w:val="00ED3C48"/>
    <w:rsid w:val="00ED414E"/>
    <w:rsid w:val="00ED7311"/>
    <w:rsid w:val="00F02326"/>
    <w:rsid w:val="00F13282"/>
    <w:rsid w:val="00F178B9"/>
    <w:rsid w:val="00F279E8"/>
    <w:rsid w:val="00F3453E"/>
    <w:rsid w:val="00F34B27"/>
    <w:rsid w:val="00F46B63"/>
    <w:rsid w:val="00F51230"/>
    <w:rsid w:val="00F56E22"/>
    <w:rsid w:val="00F71841"/>
    <w:rsid w:val="00F73A3E"/>
    <w:rsid w:val="00F7598C"/>
    <w:rsid w:val="00F76723"/>
    <w:rsid w:val="00F81F3E"/>
    <w:rsid w:val="00F82B97"/>
    <w:rsid w:val="00F83827"/>
    <w:rsid w:val="00F83DFF"/>
    <w:rsid w:val="00F90385"/>
    <w:rsid w:val="00F9347D"/>
    <w:rsid w:val="00F9388C"/>
    <w:rsid w:val="00FA253E"/>
    <w:rsid w:val="00FA3A3A"/>
    <w:rsid w:val="00FA4D0A"/>
    <w:rsid w:val="00FB0C5B"/>
    <w:rsid w:val="00FB2F3D"/>
    <w:rsid w:val="00FB7ECD"/>
    <w:rsid w:val="00FC3085"/>
    <w:rsid w:val="00FD12BE"/>
    <w:rsid w:val="00FD4ABD"/>
    <w:rsid w:val="00FE0696"/>
    <w:rsid w:val="00FE14B8"/>
    <w:rsid w:val="00FE2BDD"/>
    <w:rsid w:val="00FE5DCF"/>
    <w:rsid w:val="00FF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3C"/>
  </w:style>
  <w:style w:type="paragraph" w:styleId="1">
    <w:name w:val="heading 1"/>
    <w:basedOn w:val="a"/>
    <w:link w:val="10"/>
    <w:uiPriority w:val="9"/>
    <w:qFormat/>
    <w:rsid w:val="00964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E05CF8"/>
    <w:pPr>
      <w:spacing w:after="0" w:line="240" w:lineRule="auto"/>
    </w:pPr>
  </w:style>
  <w:style w:type="character" w:customStyle="1" w:styleId="a4">
    <w:name w:val="Без интервала Знак"/>
    <w:aliases w:val="основа Знак"/>
    <w:link w:val="a3"/>
    <w:uiPriority w:val="1"/>
    <w:locked/>
    <w:rsid w:val="00E05CF8"/>
  </w:style>
  <w:style w:type="table" w:styleId="a5">
    <w:name w:val="Table Grid"/>
    <w:basedOn w:val="a1"/>
    <w:uiPriority w:val="59"/>
    <w:rsid w:val="002E1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rsid w:val="002E1A3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
    <w:rsid w:val="002E1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47EE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D47E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7EEB"/>
    <w:rPr>
      <w:rFonts w:ascii="Tahoma" w:hAnsi="Tahoma" w:cs="Tahoma"/>
      <w:sz w:val="16"/>
      <w:szCs w:val="16"/>
    </w:rPr>
  </w:style>
  <w:style w:type="paragraph" w:styleId="a8">
    <w:name w:val="List Paragraph"/>
    <w:basedOn w:val="a"/>
    <w:link w:val="a9"/>
    <w:uiPriority w:val="34"/>
    <w:qFormat/>
    <w:rsid w:val="00FE5DCF"/>
    <w:pPr>
      <w:ind w:left="720"/>
      <w:contextualSpacing/>
    </w:pPr>
  </w:style>
  <w:style w:type="character" w:customStyle="1" w:styleId="a9">
    <w:name w:val="Абзац списка Знак"/>
    <w:basedOn w:val="a0"/>
    <w:link w:val="a8"/>
    <w:uiPriority w:val="34"/>
    <w:locked/>
    <w:rsid w:val="00FE5DCF"/>
  </w:style>
  <w:style w:type="paragraph" w:styleId="aa">
    <w:name w:val="Body Text"/>
    <w:basedOn w:val="a"/>
    <w:link w:val="ab"/>
    <w:uiPriority w:val="99"/>
    <w:unhideWhenUsed/>
    <w:rsid w:val="00A259D5"/>
    <w:pPr>
      <w:spacing w:after="120"/>
    </w:pPr>
    <w:rPr>
      <w:rFonts w:eastAsiaTheme="minorEastAsia"/>
      <w:lang w:eastAsia="ru-RU"/>
    </w:rPr>
  </w:style>
  <w:style w:type="character" w:customStyle="1" w:styleId="ab">
    <w:name w:val="Основной текст Знак"/>
    <w:basedOn w:val="a0"/>
    <w:link w:val="aa"/>
    <w:uiPriority w:val="99"/>
    <w:rsid w:val="00A259D5"/>
    <w:rPr>
      <w:rFonts w:eastAsiaTheme="minorEastAsia"/>
      <w:lang w:eastAsia="ru-RU"/>
    </w:rPr>
  </w:style>
  <w:style w:type="paragraph" w:styleId="ac">
    <w:name w:val="Title"/>
    <w:basedOn w:val="a"/>
    <w:link w:val="ad"/>
    <w:uiPriority w:val="99"/>
    <w:qFormat/>
    <w:rsid w:val="00DF5A5B"/>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uiPriority w:val="99"/>
    <w:rsid w:val="00DF5A5B"/>
    <w:rPr>
      <w:rFonts w:ascii="Times New Roman" w:eastAsia="Times New Roman" w:hAnsi="Times New Roman" w:cs="Times New Roman"/>
      <w:b/>
      <w:bCs/>
      <w:sz w:val="24"/>
      <w:szCs w:val="24"/>
      <w:lang w:eastAsia="ru-RU"/>
    </w:rPr>
  </w:style>
  <w:style w:type="paragraph" w:customStyle="1" w:styleId="Heading1">
    <w:name w:val="Heading 1"/>
    <w:basedOn w:val="a"/>
    <w:uiPriority w:val="1"/>
    <w:qFormat/>
    <w:rsid w:val="00DF5A5B"/>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ru-RU" w:bidi="ru-RU"/>
    </w:rPr>
  </w:style>
  <w:style w:type="character" w:customStyle="1" w:styleId="10">
    <w:name w:val="Заголовок 1 Знак"/>
    <w:basedOn w:val="a0"/>
    <w:link w:val="1"/>
    <w:uiPriority w:val="9"/>
    <w:rsid w:val="009642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5320B"/>
  </w:style>
</w:styles>
</file>

<file path=word/webSettings.xml><?xml version="1.0" encoding="utf-8"?>
<w:webSettings xmlns:r="http://schemas.openxmlformats.org/officeDocument/2006/relationships" xmlns:w="http://schemas.openxmlformats.org/wordprocessingml/2006/main">
  <w:divs>
    <w:div w:id="11576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rassvet.eduosa.ru/index.php/normativno-pravovaya-baza-shkoly/162-analiz-po-programme-razvitiya-shkoly-na-pervom-etape-realizatsii"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cked"/>
        <c:ser>
          <c:idx val="0"/>
          <c:order val="0"/>
          <c:tx>
            <c:strRef>
              <c:f>Лист1!$B$1</c:f>
              <c:strCache>
                <c:ptCount val="1"/>
                <c:pt idx="0">
                  <c:v>динамика численности учащихся</c:v>
                </c:pt>
              </c:strCache>
            </c:strRef>
          </c:tx>
          <c:dLbls>
            <c:dLbl>
              <c:idx val="3"/>
              <c:layout>
                <c:manualLayout>
                  <c:x val="-3.7946974050273252E-2"/>
                  <c:y val="-5.4671937150450114E-2"/>
                </c:manualLayout>
              </c:layout>
              <c:spPr>
                <a:noFill/>
                <a:ln w="25419">
                  <a:noFill/>
                </a:ln>
              </c:spPr>
              <c:txPr>
                <a:bodyPr/>
                <a:lstStyle/>
                <a:p>
                  <a:pPr>
                    <a:defRPr/>
                  </a:pPr>
                  <a:endParaRPr lang="ru-RU"/>
                </a:p>
              </c:txPr>
              <c:dLblPos val="r"/>
              <c:showVal val="1"/>
            </c:dLbl>
            <c:dLbl>
              <c:idx val="4"/>
              <c:layout>
                <c:manualLayout>
                  <c:x val="-3.3427231673216012E-2"/>
                  <c:y val="-5.239275082355991E-2"/>
                </c:manualLayout>
              </c:layout>
              <c:spPr>
                <a:noFill/>
                <a:ln w="25419">
                  <a:noFill/>
                </a:ln>
              </c:spPr>
              <c:txPr>
                <a:bodyPr/>
                <a:lstStyle/>
                <a:p>
                  <a:pPr>
                    <a:defRPr/>
                  </a:pPr>
                  <a:endParaRPr lang="ru-RU"/>
                </a:p>
              </c:txPr>
              <c:dLblPos val="r"/>
              <c:showVal val="1"/>
            </c:dLbl>
            <c:spPr>
              <a:noFill/>
              <a:ln w="25419">
                <a:noFill/>
              </a:ln>
            </c:spPr>
            <c:dLblPos val="t"/>
            <c:showVal val="1"/>
          </c:dLbls>
          <c:cat>
            <c:strRef>
              <c:f>Лист1!$A$2:$A$5</c:f>
              <c:strCache>
                <c:ptCount val="4"/>
                <c:pt idx="1">
                  <c:v>2015-2016</c:v>
                </c:pt>
                <c:pt idx="2">
                  <c:v>2016-2017</c:v>
                </c:pt>
                <c:pt idx="3">
                  <c:v>2017-2018</c:v>
                </c:pt>
              </c:strCache>
            </c:strRef>
          </c:cat>
          <c:val>
            <c:numRef>
              <c:f>Лист1!$B$2:$B$5</c:f>
              <c:numCache>
                <c:formatCode>General</c:formatCode>
                <c:ptCount val="4"/>
                <c:pt idx="1">
                  <c:v>776</c:v>
                </c:pt>
                <c:pt idx="2">
                  <c:v>699</c:v>
                </c:pt>
                <c:pt idx="3">
                  <c:v>744</c:v>
                </c:pt>
              </c:numCache>
            </c:numRef>
          </c:val>
        </c:ser>
        <c:marker val="1"/>
        <c:axId val="112593152"/>
        <c:axId val="115044352"/>
      </c:lineChart>
      <c:catAx>
        <c:axId val="112593152"/>
        <c:scaling>
          <c:orientation val="minMax"/>
        </c:scaling>
        <c:axPos val="b"/>
        <c:numFmt formatCode="General" sourceLinked="1"/>
        <c:tickLblPos val="nextTo"/>
        <c:crossAx val="115044352"/>
        <c:crosses val="autoZero"/>
        <c:auto val="1"/>
        <c:lblAlgn val="ctr"/>
        <c:lblOffset val="100"/>
      </c:catAx>
      <c:valAx>
        <c:axId val="115044352"/>
        <c:scaling>
          <c:orientation val="minMax"/>
        </c:scaling>
        <c:axPos val="l"/>
        <c:majorGridlines/>
        <c:numFmt formatCode="General" sourceLinked="1"/>
        <c:tickLblPos val="nextTo"/>
        <c:crossAx val="112593152"/>
        <c:crosses val="autoZero"/>
        <c:crossBetween val="between"/>
      </c:valAx>
    </c:plotArea>
    <c:legend>
      <c:legendPos val="r"/>
    </c:legend>
    <c:plotVisOnly val="1"/>
    <c:dispBlanksAs val="zero"/>
  </c:chart>
  <c:txPr>
    <a:bodyPr/>
    <a:lstStyle/>
    <a:p>
      <a:pPr>
        <a:defRPr sz="1201"/>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3.2407407407407697E-2"/>
                  <c:y val="-0.1111111111111111"/>
                </c:manualLayout>
              </c:layout>
              <c:spPr/>
              <c:txPr>
                <a:bodyPr/>
                <a:lstStyle/>
                <a:p>
                  <a:pPr>
                    <a:defRPr sz="1600"/>
                  </a:pPr>
                  <a:endParaRPr lang="ru-RU"/>
                </a:p>
              </c:txPr>
              <c:showVal val="1"/>
            </c:dLbl>
            <c:dLbl>
              <c:idx val="1"/>
              <c:layout>
                <c:manualLayout>
                  <c:x val="1.8518518518518583E-2"/>
                  <c:y val="-7.5396825396825434E-2"/>
                </c:manualLayout>
              </c:layout>
              <c:spPr/>
              <c:txPr>
                <a:bodyPr/>
                <a:lstStyle/>
                <a:p>
                  <a:pPr>
                    <a:defRPr sz="1600"/>
                  </a:pPr>
                  <a:endParaRPr lang="ru-RU"/>
                </a:p>
              </c:txPr>
              <c:showVal val="1"/>
            </c:dLbl>
            <c:dLbl>
              <c:idx val="2"/>
              <c:layout>
                <c:manualLayout>
                  <c:x val="2.7777777777778154E-2"/>
                  <c:y val="-5.5555555555555455E-2"/>
                </c:manualLayout>
              </c:layout>
              <c:tx>
                <c:rich>
                  <a:bodyPr/>
                  <a:lstStyle/>
                  <a:p>
                    <a:r>
                      <a:rPr lang="en-US" sz="1600"/>
                      <a:t>53</a:t>
                    </a:r>
                  </a:p>
                </c:rich>
              </c:tx>
              <c:showVal val="1"/>
            </c:dLbl>
            <c:showVal val="1"/>
          </c:dLbls>
          <c:cat>
            <c:strRef>
              <c:f>Лист1!$A$2:$A$4</c:f>
              <c:strCache>
                <c:ptCount val="3"/>
                <c:pt idx="0">
                  <c:v>2015-2016 уч.год</c:v>
                </c:pt>
                <c:pt idx="1">
                  <c:v>2016-2017 уч.год</c:v>
                </c:pt>
                <c:pt idx="2">
                  <c:v>2017-2018 у.год</c:v>
                </c:pt>
              </c:strCache>
            </c:strRef>
          </c:cat>
          <c:val>
            <c:numRef>
              <c:f>Лист1!$B$2:$B$4</c:f>
              <c:numCache>
                <c:formatCode>General</c:formatCode>
                <c:ptCount val="3"/>
                <c:pt idx="0">
                  <c:v>22</c:v>
                </c:pt>
                <c:pt idx="1">
                  <c:v>38</c:v>
                </c:pt>
                <c:pt idx="2">
                  <c:v>53</c:v>
                </c:pt>
              </c:numCache>
            </c:numRef>
          </c:val>
        </c:ser>
        <c:shape val="box"/>
        <c:axId val="117524352"/>
        <c:axId val="115061120"/>
        <c:axId val="0"/>
      </c:bar3DChart>
      <c:catAx>
        <c:axId val="117524352"/>
        <c:scaling>
          <c:orientation val="minMax"/>
        </c:scaling>
        <c:axPos val="b"/>
        <c:tickLblPos val="nextTo"/>
        <c:crossAx val="115061120"/>
        <c:crosses val="autoZero"/>
        <c:auto val="1"/>
        <c:lblAlgn val="ctr"/>
        <c:lblOffset val="100"/>
      </c:catAx>
      <c:valAx>
        <c:axId val="115061120"/>
        <c:scaling>
          <c:orientation val="minMax"/>
        </c:scaling>
        <c:axPos val="l"/>
        <c:majorGridlines/>
        <c:numFmt formatCode="General" sourceLinked="1"/>
        <c:tickLblPos val="nextTo"/>
        <c:crossAx val="1175243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0"/>
              <c:layout>
                <c:manualLayout>
                  <c:x val="3.2407407407407718E-2"/>
                  <c:y val="-0.1111111111111111"/>
                </c:manualLayout>
              </c:layout>
              <c:spPr/>
              <c:txPr>
                <a:bodyPr/>
                <a:lstStyle/>
                <a:p>
                  <a:pPr>
                    <a:defRPr sz="1600"/>
                  </a:pPr>
                  <a:endParaRPr lang="ru-RU"/>
                </a:p>
              </c:txPr>
              <c:showVal val="1"/>
            </c:dLbl>
            <c:dLbl>
              <c:idx val="1"/>
              <c:layout>
                <c:manualLayout>
                  <c:x val="1.8518518518518583E-2"/>
                  <c:y val="-7.5396825396825434E-2"/>
                </c:manualLayout>
              </c:layout>
              <c:spPr/>
              <c:txPr>
                <a:bodyPr/>
                <a:lstStyle/>
                <a:p>
                  <a:pPr>
                    <a:defRPr sz="1600"/>
                  </a:pPr>
                  <a:endParaRPr lang="ru-RU"/>
                </a:p>
              </c:txPr>
              <c:showVal val="1"/>
            </c:dLbl>
            <c:dLbl>
              <c:idx val="2"/>
              <c:layout>
                <c:manualLayout>
                  <c:x val="2.7777777777778179E-2"/>
                  <c:y val="-5.5555555555555455E-2"/>
                </c:manualLayout>
              </c:layout>
              <c:tx>
                <c:rich>
                  <a:bodyPr/>
                  <a:lstStyle/>
                  <a:p>
                    <a:r>
                      <a:rPr lang="en-US" sz="1600"/>
                      <a:t>53</a:t>
                    </a:r>
                  </a:p>
                </c:rich>
              </c:tx>
              <c:showVal val="1"/>
            </c:dLbl>
            <c:showVal val="1"/>
          </c:dLbls>
          <c:cat>
            <c:strRef>
              <c:f>Лист1!$A$2:$A$4</c:f>
              <c:strCache>
                <c:ptCount val="3"/>
                <c:pt idx="0">
                  <c:v>2015-2016 уч.год</c:v>
                </c:pt>
                <c:pt idx="1">
                  <c:v>2016-2017 уч.год</c:v>
                </c:pt>
                <c:pt idx="2">
                  <c:v>2017-2018 у.год</c:v>
                </c:pt>
              </c:strCache>
            </c:strRef>
          </c:cat>
          <c:val>
            <c:numRef>
              <c:f>Лист1!$B$2:$B$4</c:f>
              <c:numCache>
                <c:formatCode>General</c:formatCode>
                <c:ptCount val="3"/>
                <c:pt idx="0">
                  <c:v>0</c:v>
                </c:pt>
                <c:pt idx="1">
                  <c:v>42</c:v>
                </c:pt>
                <c:pt idx="2">
                  <c:v>36</c:v>
                </c:pt>
              </c:numCache>
            </c:numRef>
          </c:val>
        </c:ser>
        <c:shape val="box"/>
        <c:axId val="100721408"/>
        <c:axId val="100722944"/>
        <c:axId val="0"/>
      </c:bar3DChart>
      <c:catAx>
        <c:axId val="100721408"/>
        <c:scaling>
          <c:orientation val="minMax"/>
        </c:scaling>
        <c:axPos val="b"/>
        <c:tickLblPos val="nextTo"/>
        <c:crossAx val="100722944"/>
        <c:crosses val="autoZero"/>
        <c:auto val="1"/>
        <c:lblAlgn val="ctr"/>
        <c:lblOffset val="100"/>
      </c:catAx>
      <c:valAx>
        <c:axId val="100722944"/>
        <c:scaling>
          <c:orientation val="minMax"/>
        </c:scaling>
        <c:axPos val="l"/>
        <c:majorGridlines/>
        <c:numFmt formatCode="General" sourceLinked="1"/>
        <c:tickLblPos val="nextTo"/>
        <c:crossAx val="10072140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671630933773725"/>
          <c:y val="8.1674557035510714E-2"/>
          <c:w val="0.75474318519173855"/>
          <c:h val="0.76717050555596433"/>
        </c:manualLayout>
      </c:layout>
      <c:barChart>
        <c:barDir val="col"/>
        <c:grouping val="clustered"/>
        <c:ser>
          <c:idx val="0"/>
          <c:order val="0"/>
          <c:tx>
            <c:strRef>
              <c:f>Лист1!$B$1</c:f>
              <c:strCache>
                <c:ptCount val="1"/>
                <c:pt idx="0">
                  <c:v>начало учебного года</c:v>
                </c:pt>
              </c:strCache>
            </c:strRef>
          </c:tx>
          <c:spPr>
            <a:solidFill>
              <a:schemeClr val="tx2">
                <a:lumMod val="75000"/>
              </a:schemeClr>
            </a:solidFill>
          </c:spPr>
          <c:dLbls>
            <c:showVal val="1"/>
          </c:dLbls>
          <c:cat>
            <c:strRef>
              <c:f>Лист1!$A$2:$A$9</c:f>
              <c:strCache>
                <c:ptCount val="8"/>
                <c:pt idx="0">
                  <c:v>ИК-26</c:v>
                </c:pt>
                <c:pt idx="1">
                  <c:v>ИК-19</c:v>
                </c:pt>
                <c:pt idx="2">
                  <c:v>ИК-24</c:v>
                </c:pt>
                <c:pt idx="3">
                  <c:v>ИК-25</c:v>
                </c:pt>
                <c:pt idx="4">
                  <c:v>ИК-5</c:v>
                </c:pt>
                <c:pt idx="5">
                  <c:v>ИК-28 </c:v>
                </c:pt>
                <c:pt idx="6">
                  <c:v>ИК-12</c:v>
                </c:pt>
                <c:pt idx="7">
                  <c:v>ИК-9</c:v>
                </c:pt>
              </c:strCache>
            </c:strRef>
          </c:cat>
          <c:val>
            <c:numRef>
              <c:f>Лист1!$B$2:$B$9</c:f>
              <c:numCache>
                <c:formatCode>General</c:formatCode>
                <c:ptCount val="8"/>
                <c:pt idx="0">
                  <c:v>9.6</c:v>
                </c:pt>
                <c:pt idx="1">
                  <c:v>11.1</c:v>
                </c:pt>
                <c:pt idx="2">
                  <c:v>9.3000000000000007</c:v>
                </c:pt>
                <c:pt idx="3">
                  <c:v>11.3</c:v>
                </c:pt>
                <c:pt idx="4">
                  <c:v>13.8</c:v>
                </c:pt>
                <c:pt idx="5">
                  <c:v>11.8</c:v>
                </c:pt>
                <c:pt idx="6">
                  <c:v>15</c:v>
                </c:pt>
                <c:pt idx="7">
                  <c:v>12.8</c:v>
                </c:pt>
              </c:numCache>
            </c:numRef>
          </c:val>
        </c:ser>
        <c:ser>
          <c:idx val="1"/>
          <c:order val="1"/>
          <c:tx>
            <c:strRef>
              <c:f>Лист1!$C$1</c:f>
              <c:strCache>
                <c:ptCount val="1"/>
                <c:pt idx="0">
                  <c:v>конец учебного года</c:v>
                </c:pt>
              </c:strCache>
            </c:strRef>
          </c:tx>
          <c:spPr>
            <a:solidFill>
              <a:srgbClr val="FFC000"/>
            </a:solidFill>
            <a:ln>
              <a:gradFill>
                <a:gsLst>
                  <a:gs pos="0">
                    <a:schemeClr val="accent4">
                      <a:lumMod val="60000"/>
                      <a:lumOff val="40000"/>
                    </a:schemeClr>
                  </a:gs>
                  <a:gs pos="50000">
                    <a:srgbClr val="4F81BD">
                      <a:tint val="44500"/>
                      <a:satMod val="160000"/>
                    </a:srgbClr>
                  </a:gs>
                  <a:gs pos="100000">
                    <a:srgbClr val="4F81BD">
                      <a:tint val="23500"/>
                      <a:satMod val="160000"/>
                    </a:srgbClr>
                  </a:gs>
                </a:gsLst>
                <a:lin ang="5400000" scaled="0"/>
              </a:gradFill>
            </a:ln>
          </c:spPr>
          <c:dLbls>
            <c:dLbl>
              <c:idx val="1"/>
              <c:layout>
                <c:manualLayout>
                  <c:x val="1.7478152309613023E-2"/>
                  <c:y val="3.8075018790341623E-17"/>
                </c:manualLayout>
              </c:layout>
              <c:showVal val="1"/>
            </c:dLbl>
            <c:dLbl>
              <c:idx val="2"/>
              <c:layout>
                <c:manualLayout>
                  <c:x val="1.4981273408239721E-2"/>
                  <c:y val="4.1536863966770508E-3"/>
                </c:manualLayout>
              </c:layout>
              <c:showVal val="1"/>
            </c:dLbl>
            <c:dLbl>
              <c:idx val="4"/>
              <c:layout>
                <c:manualLayout>
                  <c:x val="1.4981273408239721E-2"/>
                  <c:y val="0"/>
                </c:manualLayout>
              </c:layout>
              <c:showVal val="1"/>
            </c:dLbl>
            <c:dLbl>
              <c:idx val="5"/>
              <c:layout>
                <c:manualLayout>
                  <c:x val="2.2471910112360098E-2"/>
                  <c:y val="0"/>
                </c:manualLayout>
              </c:layout>
              <c:showVal val="1"/>
            </c:dLbl>
            <c:dLbl>
              <c:idx val="6"/>
              <c:layout>
                <c:manualLayout>
                  <c:x val="1.248439450686652E-2"/>
                  <c:y val="-4.1536863966770508E-3"/>
                </c:manualLayout>
              </c:layout>
              <c:showVal val="1"/>
            </c:dLbl>
            <c:dLbl>
              <c:idx val="7"/>
              <c:layout>
                <c:manualLayout>
                  <c:x val="1.7478152309613023E-2"/>
                  <c:y val="0"/>
                </c:manualLayout>
              </c:layout>
              <c:showVal val="1"/>
            </c:dLbl>
            <c:showVal val="1"/>
          </c:dLbls>
          <c:cat>
            <c:strRef>
              <c:f>Лист1!$A$2:$A$9</c:f>
              <c:strCache>
                <c:ptCount val="8"/>
                <c:pt idx="0">
                  <c:v>ИК-26</c:v>
                </c:pt>
                <c:pt idx="1">
                  <c:v>ИК-19</c:v>
                </c:pt>
                <c:pt idx="2">
                  <c:v>ИК-24</c:v>
                </c:pt>
                <c:pt idx="3">
                  <c:v>ИК-25</c:v>
                </c:pt>
                <c:pt idx="4">
                  <c:v>ИК-5</c:v>
                </c:pt>
                <c:pt idx="5">
                  <c:v>ИК-28 </c:v>
                </c:pt>
                <c:pt idx="6">
                  <c:v>ИК-12</c:v>
                </c:pt>
                <c:pt idx="7">
                  <c:v>ИК-9</c:v>
                </c:pt>
              </c:strCache>
            </c:strRef>
          </c:cat>
          <c:val>
            <c:numRef>
              <c:f>Лист1!$C$2:$C$9</c:f>
              <c:numCache>
                <c:formatCode>General</c:formatCode>
                <c:ptCount val="8"/>
                <c:pt idx="0">
                  <c:v>9</c:v>
                </c:pt>
                <c:pt idx="1">
                  <c:v>10</c:v>
                </c:pt>
                <c:pt idx="2">
                  <c:v>6.3</c:v>
                </c:pt>
                <c:pt idx="3">
                  <c:v>8.3000000000000007</c:v>
                </c:pt>
                <c:pt idx="4">
                  <c:v>8.2000000000000011</c:v>
                </c:pt>
                <c:pt idx="5">
                  <c:v>8.3000000000000007</c:v>
                </c:pt>
                <c:pt idx="6">
                  <c:v>9.1</c:v>
                </c:pt>
                <c:pt idx="7">
                  <c:v>8.8000000000000007</c:v>
                </c:pt>
              </c:numCache>
            </c:numRef>
          </c:val>
        </c:ser>
        <c:axId val="115160576"/>
        <c:axId val="115162112"/>
      </c:barChart>
      <c:catAx>
        <c:axId val="115160576"/>
        <c:scaling>
          <c:orientation val="minMax"/>
        </c:scaling>
        <c:axPos val="b"/>
        <c:numFmt formatCode="General" sourceLinked="1"/>
        <c:tickLblPos val="nextTo"/>
        <c:crossAx val="115162112"/>
        <c:crosses val="autoZero"/>
        <c:auto val="1"/>
        <c:lblAlgn val="ctr"/>
        <c:lblOffset val="100"/>
      </c:catAx>
      <c:valAx>
        <c:axId val="115162112"/>
        <c:scaling>
          <c:orientation val="minMax"/>
        </c:scaling>
        <c:axPos val="l"/>
        <c:majorGridlines/>
        <c:numFmt formatCode="General" sourceLinked="1"/>
        <c:tickLblPos val="nextTo"/>
        <c:crossAx val="115160576"/>
        <c:crosses val="autoZero"/>
        <c:crossBetween val="between"/>
      </c:valAx>
      <c:spPr>
        <a:solidFill>
          <a:schemeClr val="bg2">
            <a:lumMod val="90000"/>
          </a:schemeClr>
        </a:solidFill>
      </c:spPr>
    </c:plotArea>
    <c:legend>
      <c:legendPos val="r"/>
      <c:layout>
        <c:manualLayout>
          <c:xMode val="edge"/>
          <c:yMode val="edge"/>
          <c:x val="0.85948330151282559"/>
          <c:y val="0.22657464503684038"/>
          <c:w val="0.12783841005611224"/>
          <c:h val="0.45448123201467538"/>
        </c:manualLayout>
      </c:layout>
    </c:legend>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 01.09</c:v>
                </c:pt>
              </c:strCache>
            </c:strRef>
          </c:tx>
          <c:spPr>
            <a:solidFill>
              <a:schemeClr val="accent4">
                <a:lumMod val="75000"/>
              </a:schemeClr>
            </a:solidFill>
          </c:spPr>
          <c:dLbls>
            <c:showVal val="1"/>
          </c:dLbls>
          <c:cat>
            <c:strRef>
              <c:f>Лист1!$A$2:$A$3</c:f>
              <c:strCache>
                <c:ptCount val="2"/>
                <c:pt idx="0">
                  <c:v>2017 г.</c:v>
                </c:pt>
                <c:pt idx="1">
                  <c:v>2018 г.</c:v>
                </c:pt>
              </c:strCache>
            </c:strRef>
          </c:cat>
          <c:val>
            <c:numRef>
              <c:f>Лист1!$B$2:$B$3</c:f>
              <c:numCache>
                <c:formatCode>General</c:formatCode>
                <c:ptCount val="2"/>
                <c:pt idx="0">
                  <c:v>11.6</c:v>
                </c:pt>
                <c:pt idx="1">
                  <c:v>11.8</c:v>
                </c:pt>
              </c:numCache>
            </c:numRef>
          </c:val>
        </c:ser>
        <c:ser>
          <c:idx val="1"/>
          <c:order val="1"/>
          <c:tx>
            <c:strRef>
              <c:f>Лист1!$C$1</c:f>
              <c:strCache>
                <c:ptCount val="1"/>
                <c:pt idx="0">
                  <c:v>на 31.05</c:v>
                </c:pt>
              </c:strCache>
            </c:strRef>
          </c:tx>
          <c:spPr>
            <a:solidFill>
              <a:srgbClr val="FFFF00"/>
            </a:solidFill>
          </c:spPr>
          <c:dLbls>
            <c:dLbl>
              <c:idx val="0"/>
              <c:layout>
                <c:manualLayout>
                  <c:x val="6.94444444444451E-3"/>
                  <c:y val="-3.5714285714285712E-2"/>
                </c:manualLayout>
              </c:layout>
              <c:showVal val="1"/>
            </c:dLbl>
            <c:dLbl>
              <c:idx val="1"/>
              <c:layout>
                <c:manualLayout>
                  <c:x val="4.6296296296296927E-3"/>
                  <c:y val="-3.968253968253968E-2"/>
                </c:manualLayout>
              </c:layout>
              <c:showVal val="1"/>
            </c:dLbl>
            <c:dLbl>
              <c:idx val="2"/>
              <c:layout>
                <c:manualLayout>
                  <c:x val="1.3888888888889079E-2"/>
                  <c:y val="0"/>
                </c:manualLayout>
              </c:layout>
              <c:showVal val="1"/>
            </c:dLbl>
            <c:dLbl>
              <c:idx val="3"/>
              <c:layout>
                <c:manualLayout>
                  <c:x val="1.3888888888889079E-2"/>
                  <c:y val="0"/>
                </c:manualLayout>
              </c:layout>
              <c:showVal val="1"/>
            </c:dLbl>
            <c:dLbl>
              <c:idx val="5"/>
              <c:layout>
                <c:manualLayout>
                  <c:x val="2.7777777777778394E-2"/>
                  <c:y val="0"/>
                </c:manualLayout>
              </c:layout>
              <c:showVal val="1"/>
            </c:dLbl>
            <c:dLbl>
              <c:idx val="6"/>
              <c:layout>
                <c:manualLayout>
                  <c:x val="1.6203703703703703E-2"/>
                  <c:y val="0"/>
                </c:manualLayout>
              </c:layout>
              <c:showVal val="1"/>
            </c:dLbl>
            <c:showVal val="1"/>
          </c:dLbls>
          <c:cat>
            <c:strRef>
              <c:f>Лист1!$A$2:$A$3</c:f>
              <c:strCache>
                <c:ptCount val="2"/>
                <c:pt idx="0">
                  <c:v>2017 г.</c:v>
                </c:pt>
                <c:pt idx="1">
                  <c:v>2018 г.</c:v>
                </c:pt>
              </c:strCache>
            </c:strRef>
          </c:cat>
          <c:val>
            <c:numRef>
              <c:f>Лист1!$C$2:$C$3</c:f>
              <c:numCache>
                <c:formatCode>General</c:formatCode>
                <c:ptCount val="2"/>
                <c:pt idx="0">
                  <c:v>9.9</c:v>
                </c:pt>
                <c:pt idx="1">
                  <c:v>8.5</c:v>
                </c:pt>
              </c:numCache>
            </c:numRef>
          </c:val>
        </c:ser>
        <c:axId val="115068928"/>
        <c:axId val="115070464"/>
      </c:barChart>
      <c:catAx>
        <c:axId val="115068928"/>
        <c:scaling>
          <c:orientation val="minMax"/>
        </c:scaling>
        <c:axPos val="b"/>
        <c:tickLblPos val="nextTo"/>
        <c:crossAx val="115070464"/>
        <c:crosses val="autoZero"/>
        <c:auto val="1"/>
        <c:lblAlgn val="ctr"/>
        <c:lblOffset val="100"/>
      </c:catAx>
      <c:valAx>
        <c:axId val="115070464"/>
        <c:scaling>
          <c:orientation val="minMax"/>
        </c:scaling>
        <c:axPos val="l"/>
        <c:majorGridlines/>
        <c:numFmt formatCode="General" sourceLinked="1"/>
        <c:tickLblPos val="nextTo"/>
        <c:crossAx val="115068928"/>
        <c:crosses val="autoZero"/>
        <c:crossBetween val="between"/>
      </c:valAx>
      <c:spPr>
        <a:solidFill>
          <a:schemeClr val="accent1">
            <a:lumMod val="20000"/>
            <a:lumOff val="80000"/>
          </a:schemeClr>
        </a:solidFill>
      </c:spPr>
    </c:plotArea>
    <c:legend>
      <c:legendPos val="r"/>
    </c:legend>
    <c:plotVisOnly val="1"/>
  </c:chart>
  <c:spPr>
    <a:solidFill>
      <a:schemeClr val="tx2">
        <a:lumMod val="40000"/>
        <a:lumOff val="6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средняя посещаемость обучающихся по годам обучения</c:v>
                </c:pt>
              </c:strCache>
            </c:strRef>
          </c:tx>
          <c:cat>
            <c:strRef>
              <c:f>Лист1!$A$2:$A$5</c:f>
              <c:strCache>
                <c:ptCount val="3"/>
                <c:pt idx="0">
                  <c:v>2015/2016 учебный год</c:v>
                </c:pt>
                <c:pt idx="1">
                  <c:v>2016/2017 учебный год</c:v>
                </c:pt>
                <c:pt idx="2">
                  <c:v>2017/2018 учебный год</c:v>
                </c:pt>
              </c:strCache>
            </c:strRef>
          </c:cat>
          <c:val>
            <c:numRef>
              <c:f>Лист1!$B$2:$B$5</c:f>
              <c:numCache>
                <c:formatCode>0%</c:formatCode>
                <c:ptCount val="4"/>
                <c:pt idx="0">
                  <c:v>0.58000000000000029</c:v>
                </c:pt>
                <c:pt idx="1">
                  <c:v>0.6700000000000047</c:v>
                </c:pt>
                <c:pt idx="2">
                  <c:v>0.76000000000000401</c:v>
                </c:pt>
              </c:numCache>
            </c:numRef>
          </c:val>
        </c:ser>
        <c:ser>
          <c:idx val="1"/>
          <c:order val="1"/>
          <c:tx>
            <c:strRef>
              <c:f>Лист1!$C$1</c:f>
              <c:strCache>
                <c:ptCount val="1"/>
                <c:pt idx="0">
                  <c:v>Столбец2</c:v>
                </c:pt>
              </c:strCache>
            </c:strRef>
          </c:tx>
          <c:cat>
            <c:strRef>
              <c:f>Лист1!$A$2:$A$5</c:f>
              <c:strCache>
                <c:ptCount val="3"/>
                <c:pt idx="0">
                  <c:v>2015/2016 учебный год</c:v>
                </c:pt>
                <c:pt idx="1">
                  <c:v>2016/2017 учебный год</c:v>
                </c:pt>
                <c:pt idx="2">
                  <c:v>2017/2018 учебный год</c:v>
                </c:pt>
              </c:strCache>
            </c:strRef>
          </c:cat>
          <c:val>
            <c:numRef>
              <c:f>Лист1!$C$2:$C$5</c:f>
            </c:numRef>
          </c:val>
        </c:ser>
        <c:ser>
          <c:idx val="2"/>
          <c:order val="2"/>
          <c:tx>
            <c:strRef>
              <c:f>Лист1!$D$1</c:f>
              <c:strCache>
                <c:ptCount val="1"/>
                <c:pt idx="0">
                  <c:v>Столбец3</c:v>
                </c:pt>
              </c:strCache>
            </c:strRef>
          </c:tx>
          <c:cat>
            <c:strRef>
              <c:f>Лист1!$A$2:$A$5</c:f>
              <c:strCache>
                <c:ptCount val="3"/>
                <c:pt idx="0">
                  <c:v>2015/2016 учебный год</c:v>
                </c:pt>
                <c:pt idx="1">
                  <c:v>2016/2017 учебный год</c:v>
                </c:pt>
                <c:pt idx="2">
                  <c:v>2017/2018 учебный год</c:v>
                </c:pt>
              </c:strCache>
            </c:strRef>
          </c:cat>
          <c:val>
            <c:numRef>
              <c:f>Лист1!$D$2:$D$5</c:f>
            </c:numRef>
          </c:val>
        </c:ser>
        <c:axId val="115251456"/>
        <c:axId val="115257344"/>
      </c:barChart>
      <c:catAx>
        <c:axId val="115251456"/>
        <c:scaling>
          <c:orientation val="minMax"/>
        </c:scaling>
        <c:axPos val="b"/>
        <c:tickLblPos val="nextTo"/>
        <c:crossAx val="115257344"/>
        <c:crosses val="autoZero"/>
        <c:auto val="1"/>
        <c:lblAlgn val="ctr"/>
        <c:lblOffset val="100"/>
      </c:catAx>
      <c:valAx>
        <c:axId val="115257344"/>
        <c:scaling>
          <c:orientation val="minMax"/>
        </c:scaling>
        <c:axPos val="l"/>
        <c:majorGridlines/>
        <c:numFmt formatCode="0%" sourceLinked="1"/>
        <c:tickLblPos val="nextTo"/>
        <c:crossAx val="11525145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Использование педагогических технологий</a:t>
            </a:r>
          </a:p>
        </c:rich>
      </c:tx>
    </c:title>
    <c:view3D>
      <c:rAngAx val="1"/>
    </c:view3D>
    <c:sideWall>
      <c:spPr>
        <a:noFill/>
      </c:spPr>
    </c:sideWall>
    <c:backWall>
      <c:spPr>
        <a:noFill/>
      </c:spPr>
    </c:backWall>
    <c:plotArea>
      <c:layout>
        <c:manualLayout>
          <c:layoutTarget val="inner"/>
          <c:xMode val="edge"/>
          <c:yMode val="edge"/>
          <c:x val="0.40132144940215808"/>
          <c:y val="0.13178976254341834"/>
          <c:w val="0.44760917906095082"/>
          <c:h val="0.78192808316542861"/>
        </c:manualLayout>
      </c:layout>
      <c:bar3DChart>
        <c:barDir val="bar"/>
        <c:grouping val="clustered"/>
        <c:ser>
          <c:idx val="0"/>
          <c:order val="0"/>
          <c:tx>
            <c:strRef>
              <c:f>Лист1!$B$1</c:f>
              <c:strCache>
                <c:ptCount val="1"/>
                <c:pt idx="0">
                  <c:v>% педагогов</c:v>
                </c:pt>
              </c:strCache>
            </c:strRef>
          </c:tx>
          <c:dLbls>
            <c:showVal val="1"/>
          </c:dLbls>
          <c:cat>
            <c:strRef>
              <c:f>Лист1!$A$2:$A$10</c:f>
              <c:strCache>
                <c:ptCount val="9"/>
                <c:pt idx="0">
                  <c:v>Технология уровней дифференциации </c:v>
                </c:pt>
                <c:pt idx="1">
                  <c:v>Технология проблемного обучения </c:v>
                </c:pt>
                <c:pt idx="2">
                  <c:v>Информационные технологии</c:v>
                </c:pt>
                <c:pt idx="3">
                  <c:v>Здоровьесберегающие технологии</c:v>
                </c:pt>
                <c:pt idx="4">
                  <c:v>Технология игрового обучения</c:v>
                </c:pt>
                <c:pt idx="5">
                  <c:v>Личностно – ориентированное обучение</c:v>
                </c:pt>
                <c:pt idx="6">
                  <c:v>Технология развития критического мышления</c:v>
                </c:pt>
                <c:pt idx="7">
                  <c:v>Технология проектного обучения</c:v>
                </c:pt>
                <c:pt idx="8">
                  <c:v>Диалоговые технологии</c:v>
                </c:pt>
              </c:strCache>
            </c:strRef>
          </c:cat>
          <c:val>
            <c:numRef>
              <c:f>Лист1!$B$2:$B$10</c:f>
              <c:numCache>
                <c:formatCode>General</c:formatCode>
                <c:ptCount val="9"/>
                <c:pt idx="0">
                  <c:v>59</c:v>
                </c:pt>
                <c:pt idx="1">
                  <c:v>54</c:v>
                </c:pt>
                <c:pt idx="2">
                  <c:v>44</c:v>
                </c:pt>
                <c:pt idx="3">
                  <c:v>31</c:v>
                </c:pt>
                <c:pt idx="4">
                  <c:v>26</c:v>
                </c:pt>
                <c:pt idx="5">
                  <c:v>13</c:v>
                </c:pt>
                <c:pt idx="6">
                  <c:v>10</c:v>
                </c:pt>
                <c:pt idx="7">
                  <c:v>8</c:v>
                </c:pt>
                <c:pt idx="8">
                  <c:v>5</c:v>
                </c:pt>
              </c:numCache>
            </c:numRef>
          </c:val>
        </c:ser>
        <c:shape val="cylinder"/>
        <c:axId val="115136000"/>
        <c:axId val="115137536"/>
        <c:axId val="0"/>
      </c:bar3DChart>
      <c:catAx>
        <c:axId val="115136000"/>
        <c:scaling>
          <c:orientation val="maxMin"/>
        </c:scaling>
        <c:axPos val="l"/>
        <c:tickLblPos val="nextTo"/>
        <c:txPr>
          <a:bodyPr/>
          <a:lstStyle/>
          <a:p>
            <a:pPr>
              <a:defRPr baseline="0"/>
            </a:pPr>
            <a:endParaRPr lang="ru-RU"/>
          </a:p>
        </c:txPr>
        <c:crossAx val="115137536"/>
        <c:crosses val="autoZero"/>
        <c:auto val="1"/>
        <c:lblAlgn val="ctr"/>
        <c:lblOffset val="100"/>
      </c:catAx>
      <c:valAx>
        <c:axId val="115137536"/>
        <c:scaling>
          <c:orientation val="minMax"/>
        </c:scaling>
        <c:axPos val="t"/>
        <c:majorGridlines/>
        <c:numFmt formatCode="General" sourceLinked="1"/>
        <c:tickLblPos val="nextTo"/>
        <c:crossAx val="1151360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DB1F3-D2EA-48E1-B9C0-3B80D6E4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22</Pages>
  <Words>7183</Words>
  <Characters>40948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Sehovzovi</cp:lastModifiedBy>
  <cp:revision>6</cp:revision>
  <cp:lastPrinted>2018-08-28T13:01:00Z</cp:lastPrinted>
  <dcterms:created xsi:type="dcterms:W3CDTF">2018-08-25T14:49:00Z</dcterms:created>
  <dcterms:modified xsi:type="dcterms:W3CDTF">2018-08-30T17:51:00Z</dcterms:modified>
</cp:coreProperties>
</file>