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9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4"/>
        <w:gridCol w:w="4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40" w:line="240" w:lineRule="auto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right"/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ru-RU"/>
              </w:rPr>
              <w:t>УТВЕРЖДЕНО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40" w:line="240" w:lineRule="auto"/>
              <w:jc w:val="righ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  <w:t>Приказом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  <w:t xml:space="preserve"> ГКОУ ВСШ №1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40" w:line="240" w:lineRule="auto"/>
              <w:jc w:val="righ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  <w:t xml:space="preserve">Волгоградской области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40" w:line="240" w:lineRule="auto"/>
              <w:jc w:val="righ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  <w:t>№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u w:val="single"/>
                <w:vertAlign w:val="baseline"/>
                <w:lang w:val="ru-RU"/>
              </w:rPr>
              <w:t xml:space="preserve">286-ОД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  <w:t>от «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u w:val="single"/>
                <w:vertAlign w:val="baseline"/>
                <w:lang w:val="ru-RU"/>
              </w:rPr>
              <w:t>13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  <w:t>»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u w:val="single"/>
                <w:vertAlign w:val="baseline"/>
                <w:lang w:val="ru-RU"/>
              </w:rPr>
              <w:t>_12_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  <w:t xml:space="preserve"> 2019</w:t>
            </w:r>
          </w:p>
        </w:tc>
      </w:tr>
    </w:tbl>
    <w:p>
      <w:pP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</w:pPr>
    </w:p>
    <w:p>
      <w:pP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ab/>
      </w:r>
    </w:p>
    <w:p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ПОЛОЖЕНИЕ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 проведении межрегиональных пенитенциарных педагогических чтений</w:t>
      </w:r>
    </w:p>
    <w:p>
      <w:pPr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по теме</w:t>
      </w:r>
      <w:bookmarkStart w:id="0" w:name="_GoBack"/>
      <w:bookmarkEnd w:id="0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>
      <w:pPr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Семья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  <w:lang w:val="ru-RU"/>
        </w:rPr>
        <w:t xml:space="preserve"> - оплот в жизни. Социально полезные связи осуждённых : их восстановление и сохранение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»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1. Общие положения </w:t>
      </w:r>
    </w:p>
    <w:p>
      <w:pPr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1.1. Настоящее положение регламентирует порядок организации и проведения пенитенциарных педагогических чтений, разработано в соответствии с нормативными документами, определ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ёнными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Концепц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ией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развития уголовно - исполнительной системы Российской Федерации до 2020 года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приоритетн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ыми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направления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ми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современной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образовательной политики. </w:t>
      </w:r>
    </w:p>
    <w:p>
      <w:pPr>
        <w:ind w:firstLine="284"/>
        <w:jc w:val="both"/>
        <w:rPr>
          <w:rFonts w:hint="default" w:ascii="Times New Roman" w:hAnsi="Times New Roman" w:eastAsia="SimSu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1.2.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Пенитенциарные педагогические чтения </w:t>
      </w: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 xml:space="preserve">являются дискуссионной площадкой для представления практического опыта </w:t>
      </w:r>
      <w:r>
        <w:rPr>
          <w:rFonts w:hint="default" w:ascii="Times New Roman" w:hAnsi="Times New Roman" w:eastAsia="SimSun" w:cs="Times New Roman"/>
          <w:color w:val="auto"/>
          <w:sz w:val="24"/>
          <w:szCs w:val="24"/>
          <w:lang w:val="ru-RU"/>
        </w:rPr>
        <w:t xml:space="preserve">всех заинтересованных лиц в ресоциализации  осуждённых </w:t>
      </w: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>, изучения и обсуждения актуальных научно-методических</w:t>
      </w:r>
      <w:r>
        <w:rPr>
          <w:rFonts w:hint="default" w:ascii="Times New Roman" w:hAnsi="Times New Roman" w:eastAsia="SimSun" w:cs="Times New Roman"/>
          <w:color w:val="auto"/>
          <w:sz w:val="24"/>
          <w:szCs w:val="24"/>
          <w:lang w:val="ru-RU"/>
        </w:rPr>
        <w:t xml:space="preserve">, социальных </w:t>
      </w: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 xml:space="preserve"> проблем, глубокого их осмысления для </w:t>
      </w:r>
      <w:r>
        <w:rPr>
          <w:rFonts w:hint="default" w:ascii="Times New Roman" w:hAnsi="Times New Roman" w:eastAsia="SimSun" w:cs="Times New Roman"/>
          <w:color w:val="auto"/>
          <w:sz w:val="24"/>
          <w:szCs w:val="24"/>
          <w:lang w:val="ru-RU"/>
        </w:rPr>
        <w:t>включения осуждённых в ближайшую социальную среду, в общество в целом.</w:t>
      </w:r>
    </w:p>
    <w:p>
      <w:pPr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1.3. Пенитенциарные педагогические чтения способствуют выработке единых подходов в деятельности по исправлению лиц, совершивших уголовные преступления.</w:t>
      </w:r>
    </w:p>
    <w:p>
      <w:pPr>
        <w:spacing w:after="0" w:line="240" w:lineRule="auto"/>
        <w:ind w:firstLine="284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1.4. Инициаторами и организаторами пенитенциарных педагогических чтений являются администраци</w:t>
      </w:r>
      <w:r>
        <w:rPr>
          <w:rFonts w:ascii="Times New Roman" w:hAnsi="Times New Roman" w:cs="Times New Roman"/>
          <w:color w:val="auto"/>
          <w:sz w:val="24"/>
          <w:szCs w:val="24"/>
          <w:highlight w:val="none"/>
        </w:rPr>
        <w:t>я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ru-RU"/>
        </w:rPr>
        <w:t xml:space="preserve"> государственного казенного общеобразовательного учреждения «Вечерняя средняя школа</w:t>
      </w:r>
      <w:r>
        <w:rPr>
          <w:rFonts w:ascii="Times New Roman" w:hAnsi="Times New Roman" w:cs="Times New Roman"/>
          <w:color w:val="auto"/>
          <w:sz w:val="24"/>
          <w:szCs w:val="24"/>
          <w:highlight w:val="none"/>
        </w:rPr>
        <w:t xml:space="preserve"> №1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ru-RU"/>
        </w:rPr>
        <w:t>»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Волгоградской области, попечительский совет школы, отдел воспитательной и социальной  работы с осужденными УФСИН России по Волгоградской области, методический совет школы</w:t>
      </w:r>
      <w:r>
        <w:rPr>
          <w:rFonts w:ascii="Times New Roman" w:hAnsi="Times New Roman" w:cs="Times New Roman"/>
          <w:color w:val="auto"/>
          <w:szCs w:val="24"/>
        </w:rPr>
        <w:t xml:space="preserve">, </w:t>
      </w:r>
      <w:r>
        <w:rPr>
          <w:rFonts w:ascii="Times New Roman" w:hAnsi="Times New Roman"/>
          <w:color w:val="auto"/>
          <w:sz w:val="24"/>
          <w:szCs w:val="28"/>
        </w:rPr>
        <w:t xml:space="preserve">кафедра международных отношений, политологии и регионоведения Волгоградского государственного университета, </w:t>
      </w:r>
      <w:r>
        <w:rPr>
          <w:rFonts w:ascii="Times New Roman" w:hAnsi="Times New Roman" w:cs="Times New Roman"/>
          <w:color w:val="auto"/>
          <w:sz w:val="24"/>
        </w:rPr>
        <w:t>частное образовательное учреждение дополнительного профессионального образования «Образовательный центр «Открытое Образование»,  Волгоградское региональное отделение Всероссийского центра гуманной педагогики.</w:t>
      </w:r>
    </w:p>
    <w:p>
      <w:pPr>
        <w:spacing w:after="0" w:line="240" w:lineRule="auto"/>
        <w:ind w:firstLine="284"/>
        <w:rPr>
          <w:rFonts w:ascii="Times New Roman" w:hAnsi="Times New Roman" w:cs="Times New Roman"/>
          <w:color w:val="auto"/>
          <w:sz w:val="24"/>
        </w:rPr>
      </w:pPr>
    </w:p>
    <w:p>
      <w:pPr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1.5. Социальными партнерами в организации и проведении пенитенциарных педагогических чтений могут выступать научные и общественные организации, сотрудники воспитательных служб исправительных учреждений, средства массовой информации. </w:t>
      </w:r>
    </w:p>
    <w:p>
      <w:pPr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1.6. Пенитенциарные педагогические чтения проводятся один раз в год. </w:t>
      </w:r>
    </w:p>
    <w:p>
      <w:pPr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1.7. Все мероприятия, проводимые в рамках пенитенциарных педагогических чтений, являются открытыми. </w:t>
      </w:r>
    </w:p>
    <w:p>
      <w:pPr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2. Цель и задачи педагогических чтений </w:t>
      </w:r>
    </w:p>
    <w:p>
      <w:pPr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2.1. Цель  пенитенциарных педагогических чтений – обмен опытом работы между педагогами, сотрудниками  воспитательных служб исправительных учреждений, другими заинтересованными субъектами воспитательного воздействия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в рамках реализации единого подхода к ресоциализации лиц молодёжного возраста, находящихся в местах лишения свободы.</w:t>
      </w:r>
    </w:p>
    <w:p>
      <w:pPr>
        <w:spacing w:after="0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2.2 Задачи: </w:t>
      </w:r>
    </w:p>
    <w:p>
      <w:pPr>
        <w:spacing w:after="0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– организация общественно – профессионального обсуждения актуальных проблем пенитенциарной педагогики;</w:t>
      </w:r>
    </w:p>
    <w:p>
      <w:pPr>
        <w:spacing w:after="0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– создание условий для расширения методического и творческого взаимодействия между педагогами и сотрудниками отделов воспитательной работы с осужденными исправительных учреждений; </w:t>
      </w:r>
    </w:p>
    <w:p>
      <w:pPr>
        <w:spacing w:after="0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– поиск актуальных методических идей и инновационных технологий организации образовательного и воспитательного процессов;</w:t>
      </w:r>
    </w:p>
    <w:p>
      <w:pPr>
        <w:spacing w:after="0"/>
        <w:ind w:firstLine="284"/>
        <w:jc w:val="both"/>
        <w:rPr>
          <w:rFonts w:hint="default" w:ascii="Times New Roman" w:hAnsi="Times New Roman" w:eastAsia="SimSu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>– поддержка педагогических инициатив;</w:t>
      </w:r>
    </w:p>
    <w:p>
      <w:pPr>
        <w:spacing w:after="0"/>
        <w:ind w:firstLine="284"/>
        <w:jc w:val="both"/>
        <w:rPr>
          <w:rFonts w:hint="default" w:ascii="Times New Roman" w:hAnsi="Times New Roman" w:eastAsia="SimSu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>– накопление профессионального портфолио  работников;</w:t>
      </w:r>
    </w:p>
    <w:p>
      <w:pPr>
        <w:spacing w:after="0"/>
        <w:ind w:firstLine="284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>–</w:t>
      </w:r>
      <w:r>
        <w:rPr>
          <w:rFonts w:hint="default" w:ascii="Times New Roman" w:hAnsi="Times New Roman" w:eastAsia="SimSun" w:cs="Times New Roman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>выработка единых подходов в решении приоритетных целей образования</w:t>
      </w:r>
      <w:r>
        <w:rPr>
          <w:rFonts w:hint="default" w:ascii="Times New Roman" w:hAnsi="Times New Roman" w:eastAsia="SimSun" w:cs="Times New Roman"/>
          <w:color w:val="auto"/>
          <w:sz w:val="24"/>
          <w:szCs w:val="24"/>
          <w:lang w:val="ru-RU"/>
        </w:rPr>
        <w:t xml:space="preserve"> и социализации обучающихся осуждённых;</w:t>
      </w:r>
    </w:p>
    <w:p>
      <w:pPr>
        <w:spacing w:after="0"/>
        <w:ind w:firstLine="28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 организация конкурса эффективных педагогических практик, методических идей, инновационных технологий организации образовательного и воспитательного процессов.</w:t>
      </w:r>
    </w:p>
    <w:p>
      <w:pPr>
        <w:ind w:firstLine="28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3. Участники пенитенциарных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педагогических чтений</w:t>
      </w:r>
    </w:p>
    <w:p>
      <w:pPr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Участниками пенитенциарных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педагогических чтений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являются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педагоги общеобразовательных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школ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при исправительных учреждениях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без ограничения стажа и возраста, сотрудники воспитательных служб исправительных учреждений, представители научных и общественных организаций.</w:t>
      </w:r>
    </w:p>
    <w:p>
      <w:pPr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4. Организация проведения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пенитенциарных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педагогических чтений </w:t>
      </w:r>
    </w:p>
    <w:p>
      <w:pPr>
        <w:spacing w:after="0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4.1. Общее руководство подготовкой и проведением  пенитенциарных педагогических чтений осуществляет оргкомитет(Приложение 1.):</w:t>
      </w:r>
    </w:p>
    <w:p>
      <w:pPr>
        <w:pStyle w:val="11"/>
        <w:numPr>
          <w:ilvl w:val="0"/>
          <w:numId w:val="1"/>
        </w:numPr>
        <w:spacing w:after="0"/>
        <w:ind w:left="709" w:firstLine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информирует участников о проведении педагогических чтений; 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ind w:left="709" w:firstLine="142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определяет требования к оформлению материалов, представленных на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третьи пенитенциарные 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педагогические чтения;</w:t>
      </w:r>
    </w:p>
    <w:p>
      <w:pPr>
        <w:numPr>
          <w:ilvl w:val="0"/>
          <w:numId w:val="3"/>
        </w:numPr>
        <w:shd w:val="clear" w:color="auto" w:fill="FFFFFF"/>
        <w:spacing w:after="0" w:line="240" w:lineRule="auto"/>
        <w:ind w:left="709" w:firstLine="142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согласовывает состав жюри конкурса, обеспечивает работу жюри организационно-методическими материалами;</w:t>
      </w:r>
    </w:p>
    <w:p>
      <w:pPr>
        <w:spacing w:after="0"/>
        <w:ind w:left="709" w:firstLine="142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-      устанавливает процедуру проведения и критерии оценивания представленных материалов и отбора материалов лучших педагогических практик для публикации в электронном сборнике на портале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"https://eduopenru.ru" </w:instrText>
      </w:r>
      <w:r>
        <w:rPr>
          <w:color w:val="auto"/>
        </w:rPr>
        <w:fldChar w:fldCharType="separate"/>
      </w:r>
      <w:r>
        <w:rPr>
          <w:rStyle w:val="7"/>
          <w:rFonts w:ascii="Times New Roman" w:hAnsi="Times New Roman" w:cs="Times New Roman"/>
          <w:color w:val="auto"/>
          <w:sz w:val="24"/>
          <w:szCs w:val="24"/>
        </w:rPr>
        <w:t>https://eduopenru.r</w:t>
      </w:r>
      <w:r>
        <w:rPr>
          <w:rStyle w:val="7"/>
          <w:rFonts w:ascii="Times New Roman" w:hAnsi="Times New Roman" w:cs="Times New Roman"/>
          <w:color w:val="auto"/>
          <w:sz w:val="24"/>
          <w:szCs w:val="24"/>
          <w:lang w:val="en-US"/>
        </w:rPr>
        <w:t>u</w:t>
      </w:r>
      <w:r>
        <w:rPr>
          <w:rStyle w:val="7"/>
          <w:rFonts w:ascii="Times New Roman" w:hAnsi="Times New Roman" w:cs="Times New Roman"/>
          <w:color w:val="auto"/>
          <w:sz w:val="24"/>
          <w:szCs w:val="24"/>
          <w:lang w:val="en-US"/>
        </w:rPr>
        <w:fldChar w:fldCharType="end"/>
      </w:r>
      <w:r>
        <w:rPr>
          <w:rFonts w:ascii="Times New Roman" w:hAnsi="Times New Roman" w:cs="Times New Roman"/>
          <w:color w:val="auto"/>
          <w:sz w:val="24"/>
          <w:szCs w:val="24"/>
        </w:rPr>
        <w:t>;</w:t>
      </w:r>
    </w:p>
    <w:p>
      <w:pPr>
        <w:numPr>
          <w:ilvl w:val="0"/>
          <w:numId w:val="3"/>
        </w:numPr>
        <w:shd w:val="clear" w:color="auto" w:fill="FFFFFF"/>
        <w:spacing w:after="0" w:line="240" w:lineRule="auto"/>
        <w:ind w:left="709" w:firstLine="142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утверждает порядок награждения победителей конкурса и участников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пенитенциарных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педагогических чтений;</w:t>
      </w:r>
    </w:p>
    <w:p>
      <w:pPr>
        <w:numPr>
          <w:ilvl w:val="0"/>
          <w:numId w:val="3"/>
        </w:numPr>
        <w:shd w:val="clear" w:color="auto" w:fill="FFFFFF"/>
        <w:spacing w:after="0" w:line="240" w:lineRule="auto"/>
        <w:ind w:left="709" w:firstLine="142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проводит подведение итогов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пенитенциарных 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педагогических чтений;</w:t>
      </w:r>
    </w:p>
    <w:p>
      <w:pPr>
        <w:numPr>
          <w:ilvl w:val="0"/>
          <w:numId w:val="3"/>
        </w:numPr>
        <w:shd w:val="clear" w:color="auto" w:fill="FFFFFF"/>
        <w:spacing w:after="0" w:line="240" w:lineRule="auto"/>
        <w:ind w:left="709" w:firstLine="142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проводит награждение победителей конкурса и участников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пенитенциарных 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педагогических чтений;</w:t>
      </w:r>
    </w:p>
    <w:p>
      <w:pPr>
        <w:numPr>
          <w:ilvl w:val="0"/>
          <w:numId w:val="3"/>
        </w:numPr>
        <w:shd w:val="clear" w:color="auto" w:fill="FFFFFF"/>
        <w:spacing w:after="0" w:line="240" w:lineRule="auto"/>
        <w:ind w:left="709" w:firstLine="142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осуществляет размещение информации об итогах педагогических чтений на сайтах ГКОУ ВСШ №1 Волгоградской области. УФСИН России по Волгоградской области, </w:t>
      </w:r>
      <w:r>
        <w:rPr>
          <w:rFonts w:ascii="Times New Roman" w:hAnsi="Times New Roman" w:cs="Times New Roman"/>
          <w:color w:val="auto"/>
          <w:sz w:val="24"/>
          <w:szCs w:val="24"/>
        </w:rPr>
        <w:t>ЧОУ ДПО ОЦОО;</w:t>
      </w:r>
    </w:p>
    <w:p>
      <w:pPr>
        <w:numPr>
          <w:ilvl w:val="0"/>
          <w:numId w:val="3"/>
        </w:numPr>
        <w:shd w:val="clear" w:color="auto" w:fill="FFFFFF"/>
        <w:spacing w:after="0" w:line="240" w:lineRule="auto"/>
        <w:ind w:left="709" w:firstLine="142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 обеспечивает связь со средствами массовой информации, спонсорами, общественностью.</w:t>
      </w:r>
    </w:p>
    <w:p>
      <w:pPr>
        <w:pStyle w:val="11"/>
        <w:numPr>
          <w:ilvl w:val="1"/>
          <w:numId w:val="4"/>
        </w:num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Жюри:</w:t>
      </w:r>
    </w:p>
    <w:p>
      <w:pPr>
        <w:numPr>
          <w:ilvl w:val="0"/>
          <w:numId w:val="5"/>
        </w:num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оценивает представленные материалы;</w:t>
      </w:r>
    </w:p>
    <w:p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выстраивает рейтинг участников конкурса в рамках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пенитенциарных 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педагогических чтений;</w:t>
      </w:r>
    </w:p>
    <w:p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вносит предложения в оргкомитет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о награждении и поощрении победителей конкурса;</w:t>
      </w:r>
    </w:p>
    <w:p>
      <w:pPr>
        <w:numPr>
          <w:ilvl w:val="0"/>
          <w:numId w:val="5"/>
        </w:numPr>
        <w:shd w:val="clear" w:color="auto" w:fill="FFFFFF"/>
        <w:spacing w:before="100" w:beforeAutospacing="1" w:line="240" w:lineRule="auto"/>
        <w:ind w:firstLine="284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разрабатывает рекомендации по итогам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пенитенциарных 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педагогических чтений.</w:t>
      </w:r>
    </w:p>
    <w:p>
      <w:pPr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4.3. Пенитенциарные педагогические чтения проводятся в соответствии с годовым планом работы и программой развития ГКОУ ВСШ №1 Волгоградской области «Школа сотрудничества» на 2016-2020 г.г., на основе  </w:t>
      </w:r>
      <w:r>
        <w:rPr>
          <w:rFonts w:ascii="Times New Roman" w:hAnsi="Times New Roman" w:cs="Times New Roman"/>
          <w:color w:val="auto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Соглашения о сотрудничестве с ЧОУ ДПО ОЦОО, годовой циклограммы совместной  работы ОВиСРО УФСИН России по Волгоградской области и ГКОУ ВСШ №1 Волгоградской области.</w:t>
      </w:r>
    </w:p>
    <w:p>
      <w:pPr>
        <w:spacing w:after="0"/>
        <w:ind w:firstLine="284"/>
        <w:jc w:val="both"/>
        <w:rPr>
          <w:rFonts w:ascii="Times New Roman" w:hAnsi="Times New Roman" w:eastAsia="Times New Roman" w:cs="Times New Roman"/>
          <w:b w:val="0"/>
          <w:bCs/>
          <w:color w:val="auto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4.4. В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пенитенциарных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 педагогических чтениях планируется </w:t>
      </w:r>
      <w:r>
        <w:rPr>
          <w:rFonts w:ascii="Times New Roman" w:hAnsi="Times New Roman" w:eastAsia="Times New Roman" w:cs="Times New Roman"/>
          <w:b w:val="0"/>
          <w:bCs/>
          <w:color w:val="auto"/>
          <w:sz w:val="24"/>
          <w:szCs w:val="24"/>
          <w:lang w:eastAsia="ru-RU"/>
        </w:rPr>
        <w:t>обсуждение проблемы по следующим направлениям: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6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b/>
          <w:color w:val="auto"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 w:cs="Times New Roman"/>
          <w:b/>
          <w:color w:val="auto"/>
          <w:sz w:val="24"/>
          <w:szCs w:val="24"/>
          <w:lang w:val="en-US" w:eastAsia="ru-RU"/>
        </w:rPr>
        <w:t xml:space="preserve">- воспитание информационной культуры как путь к формированию здорового и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6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b/>
          <w:color w:val="auto"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 w:cs="Times New Roman"/>
          <w:b/>
          <w:color w:val="auto"/>
          <w:sz w:val="24"/>
          <w:szCs w:val="24"/>
          <w:lang w:val="en-US" w:eastAsia="ru-RU"/>
        </w:rPr>
        <w:t>позитивного образа жизни, семейных ценностей;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after="361" w:afterLines="100"/>
        <w:ind w:left="0" w:leftChars="0" w:firstLine="0" w:firstLineChars="0"/>
        <w:jc w:val="both"/>
        <w:rPr>
          <w:rFonts w:hint="default" w:ascii="Times New Roman" w:hAnsi="Times New Roman" w:eastAsia="Times New Roman" w:cs="Times New Roman"/>
          <w:b/>
          <w:color w:val="auto"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 w:cs="Times New Roman"/>
          <w:b/>
          <w:color w:val="auto"/>
          <w:sz w:val="24"/>
          <w:szCs w:val="24"/>
          <w:lang w:val="en-US" w:eastAsia="ru-RU"/>
        </w:rPr>
        <w:t>- семья как форма общественного воздействия на осужденных к лишению свободы;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after="361" w:afterLines="100"/>
        <w:ind w:left="0" w:leftChars="0" w:firstLine="0" w:firstLineChars="0"/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olor w:val="auto"/>
          <w:sz w:val="24"/>
          <w:szCs w:val="24"/>
          <w:lang w:val="ru-RU"/>
        </w:rPr>
        <w:t xml:space="preserve">-особенности работы по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olor w:val="auto"/>
          <w:sz w:val="24"/>
          <w:szCs w:val="24"/>
        </w:rPr>
        <w:t>восстановлени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olor w:val="auto"/>
          <w:sz w:val="24"/>
          <w:szCs w:val="24"/>
          <w:lang w:val="ru-RU"/>
        </w:rPr>
        <w:t>ю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olor w:val="auto"/>
          <w:sz w:val="24"/>
          <w:szCs w:val="24"/>
        </w:rPr>
        <w:t>, поддержани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olor w:val="auto"/>
          <w:sz w:val="24"/>
          <w:szCs w:val="24"/>
          <w:lang w:val="ru-RU"/>
        </w:rPr>
        <w:t>ю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olor w:val="auto"/>
          <w:sz w:val="24"/>
          <w:szCs w:val="24"/>
        </w:rPr>
        <w:t xml:space="preserve"> и укреплени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olor w:val="auto"/>
          <w:sz w:val="24"/>
          <w:szCs w:val="24"/>
          <w:lang w:val="ru-RU"/>
        </w:rPr>
        <w:t>ю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olor w:val="auto"/>
          <w:sz w:val="24"/>
          <w:szCs w:val="24"/>
        </w:rPr>
        <w:t xml:space="preserve"> социальных связей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olor w:val="auto"/>
          <w:sz w:val="24"/>
          <w:szCs w:val="24"/>
        </w:rPr>
        <w:t xml:space="preserve">осужденных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olor w:val="auto"/>
          <w:sz w:val="24"/>
          <w:szCs w:val="24"/>
          <w:lang w:val="ru-RU"/>
        </w:rPr>
        <w:t>женщин;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beforeAutospacing="0" w:after="361" w:afterLines="100" w:afterAutospacing="0" w:line="12" w:lineRule="atLeast"/>
        <w:ind w:left="0" w:leftChars="0" w:right="0" w:firstLine="0" w:firstLineChars="0"/>
        <w:jc w:val="both"/>
        <w:textAlignment w:val="baseline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olor w:val="auto"/>
          <w:sz w:val="24"/>
          <w:szCs w:val="24"/>
          <w:lang w:val="ru-RU"/>
        </w:rPr>
        <w:t>-</w:t>
      </w:r>
      <w:r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ru-RU"/>
        </w:rPr>
        <w:t>роль начальников отрядов в осуществлении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0"/>
          <w:szCs w:val="20"/>
          <w:shd w:val="clear" w:fill="FFFFFF"/>
          <w:vertAlign w:val="baseline"/>
        </w:rPr>
        <w:t xml:space="preserve"> 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мер, направленных на восстановление, поддержание и укрепление социально полезных связей осужденных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ru-RU"/>
        </w:rP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after="361" w:afterLines="100"/>
        <w:ind w:left="0" w:leftChars="0" w:firstLine="0" w:firstLineChars="0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  <w:vertAlign w:val="baseline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  <w:vertAlign w:val="baseline"/>
          <w:lang w:val="ru-RU"/>
        </w:rPr>
        <w:t>- технологии социальной работы, направленные на поддержание социально полезных связей осуждённых;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after="361" w:afterLines="100"/>
        <w:ind w:left="0" w:leftChars="0" w:firstLine="0" w:firstLineChars="0"/>
        <w:jc w:val="both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  <w:vertAlign w:val="baseline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  <w:vertAlign w:val="baseline"/>
          <w:lang w:val="ru-RU"/>
        </w:rPr>
        <w:t xml:space="preserve">- основные направления и технологии коррекционно-реабилитационной работы с семьями несовершеннолетних </w:t>
      </w:r>
      <w:r>
        <w:rPr>
          <w:rFonts w:hint="default" w:ascii="Times New Roman" w:hAnsi="Times New Roman" w:eastAsia="Times New Roman" w:cs="Times New Roman"/>
          <w:b/>
          <w:bCs/>
          <w:i w:val="0"/>
          <w:iCs w:val="0"/>
          <w:color w:val="auto"/>
          <w:sz w:val="24"/>
          <w:szCs w:val="24"/>
          <w:u w:val="none"/>
          <w:lang w:val="en-US" w:eastAsia="ru-RU"/>
        </w:rPr>
        <w:t>как объектами пенитенциарной социальной работы;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after="361" w:afterLines="100"/>
        <w:ind w:left="0" w:leftChars="0" w:firstLine="0" w:firstLineChars="0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ru-RU"/>
        </w:rPr>
        <w:t xml:space="preserve">- роль группы по социальной защите осуждённых в восстановлении и поддержании социально полезных связей, социализации осуждённых после освобождения;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after="361" w:afterLines="100"/>
        <w:ind w:left="0" w:leftChars="0" w:firstLine="0" w:firstLineChars="0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ru-RU"/>
        </w:rPr>
        <w:t>- анкетирование обучающихся как метод социологического исследования семейных ценностей осуждённых;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after="361" w:afterLines="100"/>
        <w:ind w:left="0" w:leftChars="0" w:firstLine="0" w:firstLineChars="0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ru-RU"/>
        </w:rPr>
        <w:t>- роль учителей предметов гуманитарного цикла в формировании семейных ценностей, позитивного образа жизни посредством использования учебного материала занятий;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after="361" w:afterLines="100"/>
        <w:ind w:left="0" w:leftChars="0" w:firstLine="0" w:firstLineChars="0"/>
        <w:jc w:val="left"/>
        <w:rPr>
          <w:rFonts w:hint="default" w:ascii="Times New Roman" w:hAnsi="Times New Roman" w:cs="Times New Roman"/>
          <w:b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ru-RU"/>
        </w:rPr>
        <w:t xml:space="preserve">- роль куратора класса ( группы) в 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  <w:lang w:val="ru-RU"/>
        </w:rPr>
        <w:t xml:space="preserve"> восстановлении и сохранении социально полезных связей обучающихся осуждённых </w:t>
      </w:r>
    </w:p>
    <w:p>
      <w:pPr>
        <w:spacing w:after="0"/>
        <w:jc w:val="both"/>
        <w:rPr>
          <w:rFonts w:hint="default" w:ascii="Times New Roman" w:hAnsi="Times New Roman" w:eastAsia="Times New Roman" w:cs="Times New Roman"/>
          <w:b/>
          <w:color w:val="auto"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 w:cs="Times New Roman"/>
          <w:b/>
          <w:color w:val="auto"/>
          <w:sz w:val="24"/>
          <w:szCs w:val="24"/>
          <w:lang w:val="en-US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4.5. Пенитенциарные педагогические чтения проходят в три этапа.</w:t>
      </w:r>
    </w:p>
    <w:p>
      <w:pPr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этап – подготовительный (1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февраля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20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20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г.- 20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марта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2020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г.).Согласно годовому плану, определяется тема, цель и задачи мероприятия. </w:t>
      </w:r>
    </w:p>
    <w:p>
      <w:pPr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Оргкомитет осуществляет приём 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по электронной почте 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"mailto:gkou-1@mail.ru" </w:instrText>
      </w:r>
      <w:r>
        <w:rPr>
          <w:color w:val="auto"/>
        </w:rPr>
        <w:fldChar w:fldCharType="separate"/>
      </w:r>
      <w:r>
        <w:rPr>
          <w:rStyle w:val="7"/>
          <w:rFonts w:ascii="Times New Roman" w:hAnsi="Times New Roman" w:eastAsia="Times New Roman" w:cs="Times New Roman"/>
          <w:color w:val="auto"/>
          <w:sz w:val="24"/>
          <w:szCs w:val="24"/>
          <w:lang w:val="en-US" w:eastAsia="ru-RU"/>
        </w:rPr>
        <w:t>gkou</w:t>
      </w:r>
      <w:r>
        <w:rPr>
          <w:rStyle w:val="7"/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-1@</w:t>
      </w:r>
      <w:r>
        <w:rPr>
          <w:rStyle w:val="7"/>
          <w:rFonts w:ascii="Times New Roman" w:hAnsi="Times New Roman" w:eastAsia="Times New Roman" w:cs="Times New Roman"/>
          <w:color w:val="auto"/>
          <w:sz w:val="24"/>
          <w:szCs w:val="24"/>
          <w:lang w:val="en-US" w:eastAsia="ru-RU"/>
        </w:rPr>
        <w:t>mail</w:t>
      </w:r>
      <w:r>
        <w:rPr>
          <w:rStyle w:val="7"/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.</w:t>
      </w:r>
      <w:r>
        <w:rPr>
          <w:rStyle w:val="7"/>
          <w:rFonts w:ascii="Times New Roman" w:hAnsi="Times New Roman" w:eastAsia="Times New Roman" w:cs="Times New Roman"/>
          <w:color w:val="auto"/>
          <w:sz w:val="24"/>
          <w:szCs w:val="24"/>
          <w:lang w:val="en-US" w:eastAsia="ru-RU"/>
        </w:rPr>
        <w:t>ru</w:t>
      </w:r>
      <w:r>
        <w:rPr>
          <w:rStyle w:val="7"/>
          <w:rFonts w:ascii="Times New Roman" w:hAnsi="Times New Roman" w:eastAsia="Times New Roman" w:cs="Times New Roman"/>
          <w:color w:val="auto"/>
          <w:sz w:val="24"/>
          <w:szCs w:val="24"/>
          <w:lang w:val="en-US" w:eastAsia="ru-RU"/>
        </w:rPr>
        <w:fldChar w:fldCharType="end"/>
      </w:r>
      <w:r>
        <w:rPr>
          <w:rFonts w:ascii="Times New Roman" w:hAnsi="Times New Roman" w:cs="Times New Roman"/>
          <w:color w:val="auto"/>
          <w:sz w:val="24"/>
          <w:szCs w:val="24"/>
        </w:rPr>
        <w:t>:</w:t>
      </w:r>
    </w:p>
    <w:p>
      <w:pPr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- заявок (в период по 1 марта 20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20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г.) (Приложение2.), с ксерокопией квитанции об оплате оргвзноса (Приложение 3);</w:t>
      </w:r>
    </w:p>
    <w:p>
      <w:pPr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- 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электронный вариант представляемой работы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( в период до 1 апреля 20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20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года) (Приложение 4.).</w:t>
      </w:r>
    </w:p>
    <w:p>
      <w:pPr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Материалы выступления участников  чтений должны быть предоставлены в оргкомитет  электронном виде в установленные настоящим положением сроки. </w:t>
      </w:r>
    </w:p>
    <w:p>
      <w:pPr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Научно – методическая работа может быть представлена в виде доклада с презентацией, дидактические и методические пособия сдаются с аннотацией.</w:t>
      </w:r>
    </w:p>
    <w:p>
      <w:pPr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Оргвзнос за участие в педагогических чтениях составляет 200 рублей.</w:t>
      </w:r>
    </w:p>
    <w:p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highlight w:val="yellow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Не подлежат рассмотрению материалы, подготовленные с нарушением требований к представлению материалов, а также поступившие в оргкомитет позднее 01.04.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US" w:eastAsia="ru-RU"/>
        </w:rPr>
        <w:t>2020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г.</w:t>
      </w:r>
    </w:p>
    <w:p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highlight w:val="yellow"/>
          <w:lang w:eastAsia="ru-RU"/>
        </w:rPr>
      </w:pPr>
    </w:p>
    <w:p>
      <w:pPr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этап – основной (март - апрель 20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20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г.) Представление материалов, иллюстрирующих содержание, эффективность, результативность деятельности выступающих в форме доклада, сообщения, связанного с основной темой третьих пенитенциарных педагогических чтений; проверка работ на плагиат.</w:t>
      </w:r>
    </w:p>
    <w:p>
      <w:pPr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этап – итоговый (апрель 20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20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г.)Использование наиболее качественных работ для составления сборников, создания методических бюллетеней с целью пропаганды и распространения передового опыта, повышения уровня развития компетентностей педагогов, сотрудников воспитательных служб исправительных учреждений, публикации в СМИ. Дессеминация педагогического опыта посредством организации и проведения семинаров (вебинаров) на платформе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US" w:eastAsia="ru-RU"/>
        </w:rPr>
        <w:t xml:space="preserve"> 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"https://eduopenru.ru" </w:instrText>
      </w:r>
      <w:r>
        <w:rPr>
          <w:color w:val="auto"/>
        </w:rPr>
        <w:fldChar w:fldCharType="separate"/>
      </w:r>
      <w:r>
        <w:rPr>
          <w:rStyle w:val="7"/>
          <w:rFonts w:ascii="Times New Roman" w:hAnsi="Times New Roman" w:cs="Times New Roman"/>
          <w:color w:val="auto"/>
          <w:sz w:val="24"/>
          <w:szCs w:val="24"/>
        </w:rPr>
        <w:t>https://eduopenru.r</w:t>
      </w:r>
      <w:r>
        <w:rPr>
          <w:rStyle w:val="7"/>
          <w:rFonts w:ascii="Times New Roman" w:hAnsi="Times New Roman" w:cs="Times New Roman"/>
          <w:color w:val="auto"/>
          <w:sz w:val="24"/>
          <w:szCs w:val="24"/>
          <w:lang w:val="en-US"/>
        </w:rPr>
        <w:t>u</w:t>
      </w:r>
      <w:r>
        <w:rPr>
          <w:rStyle w:val="7"/>
          <w:rFonts w:ascii="Times New Roman" w:hAnsi="Times New Roman" w:cs="Times New Roman"/>
          <w:color w:val="auto"/>
          <w:sz w:val="24"/>
          <w:szCs w:val="24"/>
          <w:lang w:val="en-US"/>
        </w:rPr>
        <w:fldChar w:fldCharType="end"/>
      </w:r>
    </w:p>
    <w:p>
      <w:pPr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4.6.  Доклады на пленарном заседании третьих пенитенциарных педагогических чтений делают руководитель ГКОУ ВСШ №1 Волгоградской области, представители УФСИН России, научного сообщества. В докладах раскрывается проведённая в коллективах организационная, методическая, контрольная деятельность над единой темой, раскрываются достигнутые успехи, нерешённые проблемы и планы на будущее. </w:t>
      </w:r>
    </w:p>
    <w:p>
      <w:pPr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4.7. В выступлениях педагогов по направлениям раскрываются результаты внедрения новшеств, направленных на разрешение конкретных недостатков, имевших место в педагогической деятельности. Педагоги делятся интересными находками, наработками, полученными в ходе работы над единой темой. </w:t>
      </w:r>
    </w:p>
    <w:p>
      <w:pPr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4.8. Проведение пенитенциарных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педагогических чтений в образовательном учреждении завершается принятием методических рекомендаций и 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публикацией лучших педагогических практик в электронном сборнике на портале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US" w:eastAsia="ru-RU"/>
        </w:rPr>
        <w:t xml:space="preserve"> 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"https://eduopenru.ru" </w:instrText>
      </w:r>
      <w:r>
        <w:rPr>
          <w:color w:val="auto"/>
        </w:rPr>
        <w:fldChar w:fldCharType="separate"/>
      </w:r>
      <w:r>
        <w:rPr>
          <w:rStyle w:val="7"/>
          <w:rFonts w:ascii="Times New Roman" w:hAnsi="Times New Roman" w:cs="Times New Roman"/>
          <w:color w:val="auto"/>
          <w:sz w:val="24"/>
          <w:szCs w:val="24"/>
        </w:rPr>
        <w:t>https://eduopenru.r</w:t>
      </w:r>
      <w:r>
        <w:rPr>
          <w:rStyle w:val="7"/>
          <w:rFonts w:ascii="Times New Roman" w:hAnsi="Times New Roman" w:cs="Times New Roman"/>
          <w:color w:val="auto"/>
          <w:sz w:val="24"/>
          <w:szCs w:val="24"/>
          <w:lang w:val="en-US"/>
        </w:rPr>
        <w:t>u</w:t>
      </w:r>
      <w:r>
        <w:rPr>
          <w:rStyle w:val="7"/>
          <w:rFonts w:ascii="Times New Roman" w:hAnsi="Times New Roman" w:cs="Times New Roman"/>
          <w:color w:val="auto"/>
          <w:sz w:val="24"/>
          <w:szCs w:val="24"/>
          <w:lang w:val="en-US"/>
        </w:rPr>
        <w:fldChar w:fldCharType="end"/>
      </w:r>
      <w:r>
        <w:rPr>
          <w:rFonts w:ascii="Times New Roman" w:hAnsi="Times New Roman" w:cs="Times New Roman"/>
          <w:color w:val="auto"/>
          <w:sz w:val="24"/>
          <w:szCs w:val="24"/>
        </w:rPr>
        <w:t>;</w:t>
      </w:r>
    </w:p>
    <w:p>
      <w:pPr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4.9. Участники, принявшие наиболее активное участие в работе над единой методической темой в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пенитенциарных педагогических чтениях, награждаются почётными грамотами, дипломами организаторов мероприятия.</w:t>
      </w:r>
    </w:p>
    <w:p>
      <w:pPr>
        <w:ind w:firstLine="284"/>
        <w:jc w:val="both"/>
        <w:rPr>
          <w:rFonts w:hint="default" w:ascii="Times New Roman" w:hAnsi="Times New Roman" w:eastAsia="SimSu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auto"/>
          <w:sz w:val="24"/>
          <w:szCs w:val="24"/>
          <w:lang w:val="ru-RU"/>
        </w:rPr>
        <w:t>4.10</w:t>
      </w: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>. Примерный алгоритм выступления:</w:t>
      </w:r>
    </w:p>
    <w:p>
      <w:pPr>
        <w:spacing w:line="240" w:lineRule="auto"/>
        <w:ind w:firstLine="284"/>
        <w:jc w:val="both"/>
        <w:rPr>
          <w:rFonts w:hint="default" w:ascii="Times New Roman" w:hAnsi="Times New Roman" w:eastAsia="SimSu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 xml:space="preserve"> – обосновывается актуальность авторской темы в контексте общей темы </w:t>
      </w:r>
      <w:r>
        <w:rPr>
          <w:rFonts w:hint="default" w:ascii="Times New Roman" w:hAnsi="Times New Roman" w:eastAsia="SimSun" w:cs="Times New Roman"/>
          <w:color w:val="auto"/>
          <w:sz w:val="24"/>
          <w:szCs w:val="24"/>
          <w:lang w:val="ru-RU"/>
        </w:rPr>
        <w:t xml:space="preserve">пенитенциарных </w:t>
      </w: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>педагогических чтений;</w:t>
      </w:r>
    </w:p>
    <w:p>
      <w:pPr>
        <w:spacing w:line="240" w:lineRule="auto"/>
        <w:ind w:firstLine="284"/>
        <w:jc w:val="both"/>
        <w:rPr>
          <w:rFonts w:hint="default" w:ascii="Times New Roman" w:hAnsi="Times New Roman" w:eastAsia="SimSu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 xml:space="preserve"> – содержательность (демонстрируется глубина проработанности материала, его иллюстративность, структурированность, логическая завершенность); </w:t>
      </w:r>
    </w:p>
    <w:p>
      <w:pPr>
        <w:spacing w:line="240" w:lineRule="auto"/>
        <w:ind w:firstLine="284"/>
        <w:jc w:val="both"/>
        <w:rPr>
          <w:rFonts w:hint="default" w:ascii="Times New Roman" w:hAnsi="Times New Roman" w:eastAsia="SimSu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 xml:space="preserve">– сущность практического опыта, его технологизация (предложена система конкретных  действий, организация, содержание, формы, методы и приемы, т.е. все, что обеспечивает положительный авторский опыт); </w:t>
      </w:r>
    </w:p>
    <w:p>
      <w:pPr>
        <w:spacing w:line="240" w:lineRule="auto"/>
        <w:ind w:firstLine="284"/>
        <w:jc w:val="both"/>
        <w:rPr>
          <w:rFonts w:hint="default" w:ascii="Times New Roman" w:hAnsi="Times New Roman" w:eastAsia="SimSu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>– результативность педагогической</w:t>
      </w:r>
      <w:r>
        <w:rPr>
          <w:rFonts w:hint="default" w:ascii="Times New Roman" w:hAnsi="Times New Roman" w:eastAsia="SimSun" w:cs="Times New Roman"/>
          <w:color w:val="auto"/>
          <w:sz w:val="24"/>
          <w:szCs w:val="24"/>
          <w:lang w:val="ru-RU"/>
        </w:rPr>
        <w:t xml:space="preserve"> и социальной </w:t>
      </w: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 xml:space="preserve"> деятельности (выделены критерии, показатели, инструменты, результаты опыта); </w:t>
      </w:r>
    </w:p>
    <w:p>
      <w:pPr>
        <w:spacing w:line="240" w:lineRule="auto"/>
        <w:ind w:firstLine="284"/>
        <w:jc w:val="both"/>
        <w:rPr>
          <w:rFonts w:hint="default" w:ascii="Times New Roman" w:hAnsi="Times New Roman" w:eastAsia="SimSu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 xml:space="preserve"> – языковая и методологическая культура автора (владение устной монологической речью с учетом требований литературного языка, использование терминологии и методологических понятий);</w:t>
      </w:r>
    </w:p>
    <w:p>
      <w:pPr>
        <w:spacing w:line="240" w:lineRule="auto"/>
        <w:ind w:firstLine="284"/>
        <w:jc w:val="both"/>
        <w:rPr>
          <w:rFonts w:hint="default" w:ascii="Times New Roman" w:hAnsi="Times New Roman" w:eastAsia="SimSu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 xml:space="preserve"> – выявленные проблемы или противоречия и их обусловленность;</w:t>
      </w:r>
    </w:p>
    <w:p>
      <w:pPr>
        <w:spacing w:line="240" w:lineRule="auto"/>
        <w:ind w:firstLine="284"/>
        <w:jc w:val="both"/>
        <w:rPr>
          <w:rFonts w:hint="default" w:ascii="Times New Roman" w:hAnsi="Times New Roman" w:eastAsia="SimSu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 xml:space="preserve"> – возможные пути решения выявленных проблем. </w:t>
      </w:r>
    </w:p>
    <w:p>
      <w:pPr>
        <w:spacing w:line="240" w:lineRule="auto"/>
        <w:ind w:firstLine="284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auto"/>
          <w:sz w:val="24"/>
          <w:szCs w:val="24"/>
          <w:lang w:val="ru-RU"/>
        </w:rPr>
        <w:t xml:space="preserve">- </w:t>
      </w: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 xml:space="preserve"> </w:t>
      </w:r>
      <w:r>
        <w:rPr>
          <w:rFonts w:hint="default" w:ascii="Times New Roman" w:hAnsi="Times New Roman" w:eastAsia="SimSun" w:cs="Times New Roman"/>
          <w:color w:val="auto"/>
          <w:sz w:val="24"/>
          <w:szCs w:val="24"/>
          <w:lang w:val="ru-RU"/>
        </w:rPr>
        <w:t>и</w:t>
      </w: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>спользование презентации во время выступления</w:t>
      </w:r>
    </w:p>
    <w:p>
      <w:pPr>
        <w:numPr>
          <w:ilvl w:val="0"/>
          <w:numId w:val="4"/>
        </w:numPr>
        <w:ind w:left="360" w:leftChars="0" w:hanging="360" w:firstLineChars="0"/>
        <w:jc w:val="both"/>
        <w:rPr>
          <w:rFonts w:hint="default" w:ascii="Times New Roman" w:hAnsi="Times New Roman" w:eastAsia="SimSu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color w:val="auto"/>
          <w:sz w:val="24"/>
          <w:szCs w:val="24"/>
        </w:rPr>
        <w:t xml:space="preserve">Формы представления опыта и требования к его содержанию 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eastAsia="SimSu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color w:val="auto"/>
          <w:sz w:val="24"/>
          <w:szCs w:val="24"/>
          <w:lang w:val="ru-RU"/>
        </w:rPr>
        <w:t>5.1.</w:t>
      </w:r>
      <w:r>
        <w:rPr>
          <w:rFonts w:hint="default" w:ascii="Times New Roman" w:hAnsi="Times New Roman" w:eastAsia="SimSun" w:cs="Times New Roman"/>
          <w:b/>
          <w:bCs/>
          <w:color w:val="auto"/>
          <w:sz w:val="24"/>
          <w:szCs w:val="24"/>
        </w:rPr>
        <w:t xml:space="preserve">Требования к содержанию </w:t>
      </w:r>
      <w:r>
        <w:rPr>
          <w:rFonts w:hint="default" w:ascii="Times New Roman" w:hAnsi="Times New Roman" w:eastAsia="SimSun" w:cs="Times New Roman"/>
          <w:b/>
          <w:bCs/>
          <w:color w:val="auto"/>
          <w:sz w:val="24"/>
          <w:szCs w:val="24"/>
          <w:lang w:val="ru-RU"/>
        </w:rPr>
        <w:t>выступления</w:t>
      </w:r>
      <w:r>
        <w:rPr>
          <w:rFonts w:hint="default" w:ascii="Times New Roman" w:hAnsi="Times New Roman" w:eastAsia="SimSun" w:cs="Times New Roman"/>
          <w:b/>
          <w:bCs/>
          <w:color w:val="auto"/>
          <w:sz w:val="24"/>
          <w:szCs w:val="24"/>
        </w:rPr>
        <w:t xml:space="preserve">: 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eastAsia="SimSu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 xml:space="preserve">– актуальность, перспективность и научно-методическое обоснование (т.е. кто из ученых исследовал тему, заявленную автором доклада, к каким результатам он пришел); 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eastAsia="SimSu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>– в чем новизна предлагаемого авторского опыта и его практическая значимость; – выделить условия возникновения и становления опыта;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eastAsia="SimSu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 xml:space="preserve"> – обозначить динамику и развитие системы работы </w:t>
      </w:r>
      <w:r>
        <w:rPr>
          <w:rFonts w:hint="default" w:ascii="Times New Roman" w:hAnsi="Times New Roman" w:eastAsia="SimSun" w:cs="Times New Roman"/>
          <w:color w:val="auto"/>
          <w:sz w:val="24"/>
          <w:szCs w:val="24"/>
          <w:lang w:val="ru-RU"/>
        </w:rPr>
        <w:t>автора опыта</w:t>
      </w: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>;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eastAsia="SimSu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 xml:space="preserve"> – остановиться на конечном результате педагогической </w:t>
      </w:r>
      <w:r>
        <w:rPr>
          <w:rFonts w:hint="default" w:ascii="Times New Roman" w:hAnsi="Times New Roman" w:eastAsia="SimSun" w:cs="Times New Roman"/>
          <w:color w:val="auto"/>
          <w:sz w:val="24"/>
          <w:szCs w:val="24"/>
          <w:lang w:val="ru-RU"/>
        </w:rPr>
        <w:t xml:space="preserve">и ресоциализирующей </w:t>
      </w: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 xml:space="preserve">деятельности в примерах и показателях; 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eastAsia="SimSu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 xml:space="preserve">– обозначить возможные перспективы развития опыта работы; 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eastAsia="SimSu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>– отразить связь с современными психолого-педагогическими теориями;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eastAsia="SimSu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 xml:space="preserve"> – раскрыть сущность опыта, его технологию, систему конкретных  действий, организацию, содержание, формы, приемы или методы. 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eastAsia="SimSu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>Возможны приложения к докладу как иллюстративный материал в виде фото- видео- и др. материалов. Презентация доклада – 10 минут.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eastAsia="SimSu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color w:val="auto"/>
          <w:sz w:val="24"/>
          <w:szCs w:val="24"/>
          <w:lang w:val="ru-RU"/>
        </w:rPr>
        <w:t>5.2.</w:t>
      </w:r>
      <w:r>
        <w:rPr>
          <w:rFonts w:hint="default" w:ascii="Times New Roman" w:hAnsi="Times New Roman" w:eastAsia="SimSun" w:cs="Times New Roman"/>
          <w:b/>
          <w:bCs/>
          <w:color w:val="auto"/>
          <w:sz w:val="24"/>
          <w:szCs w:val="24"/>
        </w:rPr>
        <w:t xml:space="preserve"> Требования к подготовке презентации (к докладу)</w:t>
      </w:r>
    </w:p>
    <w:p>
      <w:pPr>
        <w:numPr>
          <w:ilvl w:val="0"/>
          <w:numId w:val="0"/>
        </w:numPr>
        <w:spacing w:line="240" w:lineRule="auto"/>
        <w:ind w:leftChars="0"/>
        <w:jc w:val="both"/>
        <w:rPr>
          <w:rFonts w:hint="default" w:ascii="Times New Roman" w:hAnsi="Times New Roman" w:eastAsia="SimSu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 xml:space="preserve"> – первый слайд презентации – титульный, на нем указывается: тема </w:t>
      </w:r>
      <w:r>
        <w:rPr>
          <w:rFonts w:hint="default" w:ascii="Times New Roman" w:hAnsi="Times New Roman" w:eastAsia="SimSun" w:cs="Times New Roman"/>
          <w:color w:val="auto"/>
          <w:sz w:val="24"/>
          <w:szCs w:val="24"/>
          <w:lang w:val="ru-RU"/>
        </w:rPr>
        <w:t xml:space="preserve">пенитенциарных </w:t>
      </w: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>педагогических чтений, ниже название доклада; справа внизу – ФИО автора, место работы и должность;</w:t>
      </w:r>
    </w:p>
    <w:p>
      <w:pPr>
        <w:numPr>
          <w:ilvl w:val="0"/>
          <w:numId w:val="0"/>
        </w:numPr>
        <w:spacing w:line="240" w:lineRule="auto"/>
        <w:ind w:leftChars="0"/>
        <w:jc w:val="both"/>
        <w:rPr>
          <w:rFonts w:hint="default" w:ascii="Times New Roman" w:hAnsi="Times New Roman" w:eastAsia="SimSu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 xml:space="preserve"> – объём презентации – не более 10 слайдов, не включая титульный слайд и завершающий слайд;</w:t>
      </w:r>
    </w:p>
    <w:p>
      <w:pPr>
        <w:numPr>
          <w:ilvl w:val="0"/>
          <w:numId w:val="0"/>
        </w:numPr>
        <w:spacing w:line="240" w:lineRule="auto"/>
        <w:ind w:leftChars="0"/>
        <w:jc w:val="both"/>
        <w:rPr>
          <w:rFonts w:hint="default" w:ascii="Times New Roman" w:hAnsi="Times New Roman" w:eastAsia="SimSu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 xml:space="preserve"> – грамматическая, пунктуационная и лексическая грамотность (все тексты должны соответствовать нормам родного языка, т.е. не содержать ошибок); </w:t>
      </w:r>
    </w:p>
    <w:p>
      <w:pPr>
        <w:numPr>
          <w:ilvl w:val="0"/>
          <w:numId w:val="0"/>
        </w:numPr>
        <w:spacing w:line="240" w:lineRule="auto"/>
        <w:ind w:leftChars="0"/>
        <w:jc w:val="both"/>
        <w:rPr>
          <w:rFonts w:hint="default" w:ascii="Times New Roman" w:hAnsi="Times New Roman" w:eastAsia="SimSu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 xml:space="preserve">– техническая грамотность (форматирование – соблюдение единого шрифта на всех слайдах, объем текста на 1 слайде до 40 слов); </w:t>
      </w:r>
    </w:p>
    <w:p>
      <w:pPr>
        <w:numPr>
          <w:ilvl w:val="0"/>
          <w:numId w:val="0"/>
        </w:numPr>
        <w:spacing w:line="240" w:lineRule="auto"/>
        <w:ind w:leftChars="0"/>
        <w:jc w:val="both"/>
        <w:rPr>
          <w:rFonts w:hint="default" w:ascii="Times New Roman" w:hAnsi="Times New Roman" w:eastAsia="SimSu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>– содержание, главные мысли и положения доклада формулируются в виде тезисов;</w:t>
      </w:r>
    </w:p>
    <w:p>
      <w:pPr>
        <w:numPr>
          <w:ilvl w:val="0"/>
          <w:numId w:val="0"/>
        </w:numPr>
        <w:spacing w:line="240" w:lineRule="auto"/>
        <w:ind w:leftChars="0"/>
        <w:jc w:val="both"/>
        <w:rPr>
          <w:rFonts w:hint="default" w:ascii="Times New Roman" w:hAnsi="Times New Roman" w:eastAsia="SimSu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 xml:space="preserve"> – используются только чёткие картинки и фотографии с высоким разрешением; </w:t>
      </w:r>
    </w:p>
    <w:p>
      <w:pPr>
        <w:numPr>
          <w:ilvl w:val="0"/>
          <w:numId w:val="0"/>
        </w:numPr>
        <w:spacing w:line="240" w:lineRule="auto"/>
        <w:ind w:leftChars="0"/>
        <w:jc w:val="both"/>
        <w:rPr>
          <w:rFonts w:hint="default" w:ascii="Times New Roman" w:hAnsi="Times New Roman" w:eastAsia="SimSu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>– иллюстрации, фон слайда (неяркий) должны быть выдержаны в едином стиле во всех слайдах презентации;</w:t>
      </w:r>
    </w:p>
    <w:p>
      <w:pPr>
        <w:numPr>
          <w:ilvl w:val="0"/>
          <w:numId w:val="0"/>
        </w:numPr>
        <w:spacing w:line="240" w:lineRule="auto"/>
        <w:ind w:leftChars="0"/>
        <w:jc w:val="both"/>
        <w:rPr>
          <w:rFonts w:hint="default" w:ascii="Times New Roman" w:hAnsi="Times New Roman" w:eastAsia="SimSu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 xml:space="preserve"> – присутствие анимации в слайде должно быть оправдано содержанием доклада; </w:t>
      </w:r>
    </w:p>
    <w:p>
      <w:pPr>
        <w:numPr>
          <w:ilvl w:val="0"/>
          <w:numId w:val="0"/>
        </w:numPr>
        <w:spacing w:line="240" w:lineRule="auto"/>
        <w:ind w:leftChars="0"/>
        <w:jc w:val="both"/>
        <w:rPr>
          <w:rFonts w:hint="default" w:ascii="Times New Roman" w:hAnsi="Times New Roman" w:eastAsia="SimSu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 xml:space="preserve">– автор соблюдает авторские права, т.е. в случае использования текстов, фотографий и картинок, которые НЕ являются авторскими,  необходимо обязательно указать источники информации и ссылку на оригинал (адрес на сайт в интернете или название книги, ФИО художника, автора), что указывается на последнем слайде презентации; </w:t>
      </w:r>
    </w:p>
    <w:p>
      <w:pPr>
        <w:numPr>
          <w:ilvl w:val="0"/>
          <w:numId w:val="0"/>
        </w:numPr>
        <w:spacing w:line="240" w:lineRule="auto"/>
        <w:ind w:leftChars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>– отправляемую по электронной почте презентацию к докладу необходимо архивировать с помощью WinZIP или WinRAR.</w:t>
      </w:r>
    </w:p>
    <w:p>
      <w:pPr>
        <w:ind w:firstLine="284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>5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  <w:t>.3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 xml:space="preserve">. Критерии оценки к выступлению </w:t>
      </w:r>
    </w:p>
    <w:p>
      <w:pPr>
        <w:spacing w:after="0"/>
        <w:jc w:val="both"/>
        <w:rPr>
          <w:rFonts w:hint="default" w:ascii="Times New Roman" w:hAnsi="Times New Roman" w:eastAsia="SimSu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 xml:space="preserve"> – содержательность доклада: учитывается глубина проработанности материала, его иллюстративность, структурированность, логическая завершённость; </w:t>
      </w:r>
    </w:p>
    <w:p>
      <w:pPr>
        <w:spacing w:after="0"/>
        <w:jc w:val="both"/>
        <w:rPr>
          <w:rFonts w:hint="default" w:ascii="Times New Roman" w:hAnsi="Times New Roman" w:eastAsia="SimSu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 xml:space="preserve">–актуальность доклада: оценивается степень актуальности информации для развития </w:t>
      </w:r>
      <w:r>
        <w:rPr>
          <w:rFonts w:hint="default" w:ascii="Times New Roman" w:hAnsi="Times New Roman" w:eastAsia="SimSun" w:cs="Times New Roman"/>
          <w:color w:val="auto"/>
          <w:sz w:val="24"/>
          <w:szCs w:val="24"/>
          <w:lang w:val="ru-RU"/>
        </w:rPr>
        <w:t xml:space="preserve">пенитенциарной </w:t>
      </w: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>системы ;</w:t>
      </w:r>
    </w:p>
    <w:p>
      <w:pPr>
        <w:spacing w:after="0"/>
        <w:jc w:val="both"/>
        <w:rPr>
          <w:rFonts w:hint="default" w:ascii="Times New Roman" w:hAnsi="Times New Roman" w:eastAsia="SimSu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 xml:space="preserve"> –языковая и методическая культура автора: предъявление грамотного текста с учётом требования русского языка, использование ключевых методических понятий; </w:t>
      </w:r>
    </w:p>
    <w:p>
      <w:pPr>
        <w:spacing w:after="0"/>
        <w:jc w:val="both"/>
        <w:rPr>
          <w:rFonts w:hint="default" w:ascii="Times New Roman" w:hAnsi="Times New Roman" w:eastAsia="SimSu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 xml:space="preserve">– возможность переноса описанного опыта: оценивается способ подачи материала, позволяющий выстраивать аналогичную модель работы другим </w:t>
      </w:r>
      <w:r>
        <w:rPr>
          <w:rFonts w:hint="default" w:ascii="Times New Roman" w:hAnsi="Times New Roman" w:eastAsia="SimSun" w:cs="Times New Roman"/>
          <w:color w:val="auto"/>
          <w:sz w:val="24"/>
          <w:szCs w:val="24"/>
          <w:lang w:val="ru-RU"/>
        </w:rPr>
        <w:t xml:space="preserve">выступающим </w:t>
      </w: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>;</w:t>
      </w:r>
    </w:p>
    <w:p>
      <w:pPr>
        <w:spacing w:after="0"/>
        <w:jc w:val="both"/>
        <w:rPr>
          <w:rFonts w:hint="default" w:ascii="Times New Roman" w:hAnsi="Times New Roman" w:eastAsia="SimSu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 xml:space="preserve"> – уровень собственного участия, результативность применения в практике; </w:t>
      </w:r>
    </w:p>
    <w:p>
      <w:pPr>
        <w:spacing w:after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>– владение профессиональной терминологией.</w:t>
      </w:r>
    </w:p>
    <w:p>
      <w:pPr>
        <w:spacing w:after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spacing w:after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spacing w:after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>
      <w:pPr>
        <w:jc w:val="righ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Приложение 1</w:t>
      </w:r>
    </w:p>
    <w:p>
      <w:pPr>
        <w:widowControl w:val="0"/>
        <w:autoSpaceDE w:val="0"/>
        <w:autoSpaceDN w:val="0"/>
        <w:adjustRightInd w:val="0"/>
        <w:spacing w:after="0" w:line="312" w:lineRule="exact"/>
        <w:jc w:val="right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к приказу от «___»_________ 2019 г. №___</w:t>
      </w:r>
    </w:p>
    <w:p>
      <w:pPr>
        <w:widowControl w:val="0"/>
        <w:autoSpaceDE w:val="0"/>
        <w:autoSpaceDN w:val="0"/>
        <w:adjustRightInd w:val="0"/>
        <w:spacing w:after="0" w:line="312" w:lineRule="exact"/>
        <w:jc w:val="right"/>
        <w:rPr>
          <w:rFonts w:ascii="Times New Roman" w:hAnsi="Times New Roman" w:cs="Times New Roman"/>
          <w:color w:val="auto"/>
          <w:szCs w:val="24"/>
        </w:rPr>
      </w:pPr>
    </w:p>
    <w:p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Состав оргкомитета и жюри по проведению педагогических чтений</w:t>
      </w:r>
    </w:p>
    <w:p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1. Оргкомитет педагогических чтений:</w:t>
      </w:r>
    </w:p>
    <w:p>
      <w:pPr>
        <w:spacing w:after="0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1.  Шеховцова Н.А., директор ГКОУ ВСШ№1 Волгоградской области;</w:t>
      </w:r>
    </w:p>
    <w:p>
      <w:pPr>
        <w:spacing w:after="0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  Рындин И.В., начальник отдела воспитательной и социальной  работы с осужденными УФСИН России по Волгоградской области;</w:t>
      </w:r>
    </w:p>
    <w:p>
      <w:pPr>
        <w:spacing w:after="0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3.  Хорошунова Г.П., заместитель директора по УВР ГКОУ ВСШ№1 Волгоградской </w:t>
      </w:r>
    </w:p>
    <w:p>
      <w:pPr>
        <w:spacing w:after="0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области;</w:t>
      </w:r>
    </w:p>
    <w:p>
      <w:pPr>
        <w:spacing w:after="0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4.  Еремин Д.А., председатель методического совета школы;</w:t>
      </w:r>
    </w:p>
    <w:p>
      <w:pPr>
        <w:spacing w:after="0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5. Салагина И.Г., директор </w:t>
      </w:r>
      <w:r>
        <w:rPr>
          <w:rFonts w:ascii="Times New Roman" w:hAnsi="Times New Roman" w:cs="Times New Roman"/>
          <w:color w:val="auto"/>
          <w:sz w:val="24"/>
        </w:rPr>
        <w:t xml:space="preserve">частного образовательного учреждения дополнительного профессионального образования «Образовательный центр «Открытое Образование» </w:t>
      </w:r>
      <w:r>
        <w:rPr>
          <w:rFonts w:ascii="Times New Roman" w:hAnsi="Times New Roman" w:cs="Times New Roman"/>
          <w:color w:val="auto"/>
          <w:sz w:val="28"/>
          <w:szCs w:val="24"/>
        </w:rPr>
        <w:t>.</w:t>
      </w:r>
    </w:p>
    <w:p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 Члены жюри педагогических чтений:</w:t>
      </w:r>
    </w:p>
    <w:p>
      <w:pPr>
        <w:pStyle w:val="11"/>
        <w:spacing w:after="0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>
      <w:pPr>
        <w:pStyle w:val="11"/>
        <w:numPr>
          <w:ilvl w:val="1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Панкратов С.А., доктор политических наук, профессор, заведующий кафедрой 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международных отношений, политологии и регионоведения ВолГУ, председатель попечительского совета школы;</w:t>
      </w:r>
    </w:p>
    <w:p>
      <w:pPr>
        <w:pStyle w:val="11"/>
        <w:numPr>
          <w:ilvl w:val="1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Шеховцова Н.А.,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директор ГКОУ ВСШ№1 Волгоградской области, кандидат    социологических наук;</w:t>
      </w:r>
    </w:p>
    <w:p>
      <w:pPr>
        <w:pStyle w:val="11"/>
        <w:numPr>
          <w:ilvl w:val="1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Рындин И.В., начальник отдела воспитательной и социальной  работы с осужденными   УФСИН России по Волгоградской области;</w:t>
      </w:r>
    </w:p>
    <w:p>
      <w:pPr>
        <w:pStyle w:val="11"/>
        <w:numPr>
          <w:ilvl w:val="1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Салагина И.Г., директор </w:t>
      </w:r>
      <w:r>
        <w:rPr>
          <w:rFonts w:ascii="Times New Roman" w:hAnsi="Times New Roman" w:cs="Times New Roman"/>
          <w:color w:val="auto"/>
          <w:sz w:val="24"/>
        </w:rPr>
        <w:t>частного образовательного учреждения дополнительного  профессионального образования «Образовательный центр «Открытое Образование»</w:t>
      </w:r>
      <w:r>
        <w:rPr>
          <w:rFonts w:ascii="Times New Roman" w:hAnsi="Times New Roman" w:cs="Times New Roman"/>
          <w:color w:val="auto"/>
          <w:sz w:val="28"/>
          <w:szCs w:val="24"/>
        </w:rPr>
        <w:t>;</w:t>
      </w:r>
    </w:p>
    <w:p>
      <w:pPr>
        <w:pStyle w:val="11"/>
        <w:numPr>
          <w:ilvl w:val="1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Евдокимова Е.С., кандидат педагогических наук, доцент, руководитель Волгоградского регионального отделения Всероссийского центра гуманной педагогики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;</w:t>
      </w:r>
    </w:p>
    <w:p>
      <w:pPr>
        <w:pStyle w:val="11"/>
        <w:numPr>
          <w:ilvl w:val="1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Бекметова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В.Л</w:t>
      </w:r>
      <w:r>
        <w:rPr>
          <w:rFonts w:ascii="Times New Roman" w:hAnsi="Times New Roman" w:cs="Times New Roman"/>
          <w:color w:val="auto"/>
          <w:sz w:val="24"/>
          <w:szCs w:val="24"/>
        </w:rPr>
        <w:t>., учитель,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руководитель школьного методического объединения учителей математики, информатики и физики;</w:t>
      </w:r>
    </w:p>
    <w:p>
      <w:pPr>
        <w:pStyle w:val="11"/>
        <w:numPr>
          <w:ilvl w:val="1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Шеховцов А.Н., учитель, участник пенитенциарных педагогических чтений 2017г., 2018г.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,2019 г.</w:t>
      </w:r>
    </w:p>
    <w:p>
      <w:pPr>
        <w:pStyle w:val="11"/>
        <w:spacing w:after="0"/>
        <w:ind w:left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>
      <w:pPr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</w:p>
    <w:p>
      <w:pPr>
        <w:spacing w:after="0"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</w:p>
    <w:p>
      <w:pPr>
        <w:spacing w:after="0"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Приложение 2.</w:t>
      </w:r>
    </w:p>
    <w:p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Заявка</w:t>
      </w:r>
    </w:p>
    <w:p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на пенитенциарные педагогические чтения </w:t>
      </w:r>
    </w:p>
    <w:p>
      <w:pPr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по теме: </w:t>
      </w:r>
    </w:p>
    <w:p>
      <w:pPr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Семья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  <w:lang w:val="ru-RU"/>
        </w:rPr>
        <w:t xml:space="preserve"> - оплот в жизни. Социально полезные связи осуждённых : их восстановление и сохранение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»</w:t>
      </w:r>
    </w:p>
    <w:p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1. Фамилия, имя, отчество участника</w:t>
      </w:r>
      <w:r>
        <w:rPr>
          <w:rFonts w:ascii="Times New Roman" w:hAnsi="Times New Roman" w:cs="Times New Roman"/>
          <w:color w:val="auto"/>
          <w:sz w:val="24"/>
          <w:szCs w:val="24"/>
        </w:rPr>
        <w:br w:type="textWrapping"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2. Место работы </w:t>
      </w:r>
    </w:p>
    <w:p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 Должность</w:t>
      </w:r>
    </w:p>
    <w:p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4. Стаж работы (в должности)</w:t>
      </w:r>
      <w:r>
        <w:rPr>
          <w:rFonts w:ascii="Times New Roman" w:hAnsi="Times New Roman" w:cs="Times New Roman"/>
          <w:color w:val="auto"/>
          <w:sz w:val="24"/>
          <w:szCs w:val="24"/>
        </w:rPr>
        <w:br w:type="textWrapping"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5. Название темы работы </w:t>
      </w:r>
      <w:r>
        <w:rPr>
          <w:rFonts w:ascii="Times New Roman" w:hAnsi="Times New Roman" w:cs="Times New Roman"/>
          <w:color w:val="auto"/>
          <w:sz w:val="24"/>
          <w:szCs w:val="24"/>
        </w:rPr>
        <w:br w:type="textWrapping"/>
      </w:r>
      <w:r>
        <w:rPr>
          <w:rFonts w:ascii="Times New Roman" w:hAnsi="Times New Roman" w:cs="Times New Roman"/>
          <w:color w:val="auto"/>
          <w:sz w:val="24"/>
          <w:szCs w:val="24"/>
        </w:rPr>
        <w:t>6. Контактный телефон (рабочий, мобильный)</w:t>
      </w:r>
    </w:p>
    <w:p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7. Адрес электронной почты</w:t>
      </w:r>
    </w:p>
    <w:p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Приложение 3.</w:t>
      </w:r>
    </w:p>
    <w:p>
      <w:pPr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Реквизиты для оплаты оргвзноса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08" w:afterAutospacing="0" w:line="216" w:lineRule="atLeast"/>
        <w:ind w:left="0" w:right="0" w:firstLine="0"/>
        <w:rPr>
          <w:rFonts w:hint="default" w:ascii="Times New Roman" w:hAnsi="Times New Roman" w:eastAsia="Helvetica" w:cs="Times New Roman"/>
          <w:b w:val="0"/>
          <w:i w:val="0"/>
          <w:caps w:val="0"/>
          <w:color w:val="auto"/>
          <w:spacing w:val="0"/>
          <w:sz w:val="22"/>
          <w:szCs w:val="22"/>
          <w:shd w:val="clear" w:fill="FFFFFF"/>
        </w:rPr>
      </w:pPr>
      <w:r>
        <w:rPr>
          <w:rStyle w:val="8"/>
          <w:rFonts w:hint="default" w:ascii="Times New Roman" w:hAnsi="Times New Roman" w:eastAsia="Helvetica" w:cs="Times New Roman"/>
          <w:b/>
          <w:i w:val="0"/>
          <w:caps w:val="0"/>
          <w:color w:val="auto"/>
          <w:spacing w:val="0"/>
          <w:sz w:val="22"/>
          <w:szCs w:val="22"/>
          <w:shd w:val="clear" w:fill="FFFFFF"/>
        </w:rPr>
        <w:t>ЮЖНЫЙ ФИЛИАЛ АО "РАЙФФАЙЗЕНБАНК"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auto"/>
          <w:spacing w:val="0"/>
          <w:sz w:val="22"/>
          <w:szCs w:val="22"/>
          <w:shd w:val="clear" w:fill="FFFFFF"/>
        </w:rPr>
        <w:br w:type="textWrapping"/>
      </w:r>
      <w:r>
        <w:rPr>
          <w:rStyle w:val="8"/>
          <w:rFonts w:hint="default" w:ascii="Times New Roman" w:hAnsi="Times New Roman" w:eastAsia="Helvetica" w:cs="Times New Roman"/>
          <w:b/>
          <w:i w:val="0"/>
          <w:caps w:val="0"/>
          <w:color w:val="auto"/>
          <w:spacing w:val="0"/>
          <w:sz w:val="22"/>
          <w:szCs w:val="22"/>
          <w:shd w:val="clear" w:fill="FFFFFF"/>
        </w:rPr>
        <w:t>Адрес банка</w:t>
      </w:r>
      <w:r>
        <w:rPr>
          <w:rStyle w:val="12"/>
          <w:rFonts w:hint="default" w:ascii="Times New Roman" w:hAnsi="Times New Roman" w:eastAsia="Helvetica" w:cs="Times New Roman"/>
          <w:b w:val="0"/>
          <w:i w:val="0"/>
          <w:caps w:val="0"/>
          <w:color w:val="auto"/>
          <w:spacing w:val="0"/>
          <w:sz w:val="22"/>
          <w:szCs w:val="22"/>
          <w:shd w:val="clear" w:fill="FFFFFF"/>
        </w:rPr>
        <w:t>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auto"/>
          <w:spacing w:val="0"/>
          <w:sz w:val="22"/>
          <w:szCs w:val="22"/>
          <w:shd w:val="clear" w:fill="FFFFFF"/>
        </w:rPr>
        <w:t>Г КРАСНОДАР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auto"/>
          <w:spacing w:val="0"/>
          <w:sz w:val="22"/>
          <w:szCs w:val="22"/>
          <w:shd w:val="clear" w:fill="FFFFFF"/>
        </w:rPr>
        <w:br w:type="textWrapping"/>
      </w:r>
      <w:r>
        <w:rPr>
          <w:rStyle w:val="8"/>
          <w:rFonts w:hint="default" w:ascii="Times New Roman" w:hAnsi="Times New Roman" w:eastAsia="Helvetica" w:cs="Times New Roman"/>
          <w:b/>
          <w:i w:val="0"/>
          <w:caps w:val="0"/>
          <w:color w:val="auto"/>
          <w:spacing w:val="0"/>
          <w:sz w:val="22"/>
          <w:szCs w:val="22"/>
          <w:shd w:val="clear" w:fill="FFFFFF"/>
        </w:rPr>
        <w:t>БИК</w:t>
      </w:r>
      <w:r>
        <w:rPr>
          <w:rStyle w:val="12"/>
          <w:rFonts w:hint="default" w:ascii="Times New Roman" w:hAnsi="Times New Roman" w:eastAsia="Helvetica" w:cs="Times New Roman"/>
          <w:b w:val="0"/>
          <w:i w:val="0"/>
          <w:caps w:val="0"/>
          <w:color w:val="auto"/>
          <w:spacing w:val="0"/>
          <w:sz w:val="22"/>
          <w:szCs w:val="22"/>
          <w:shd w:val="clear" w:fill="FFFFFF"/>
        </w:rPr>
        <w:t>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auto"/>
          <w:spacing w:val="0"/>
          <w:sz w:val="22"/>
          <w:szCs w:val="22"/>
          <w:shd w:val="clear" w:fill="FFFFFF"/>
        </w:rPr>
        <w:t>040349556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auto"/>
          <w:spacing w:val="0"/>
          <w:sz w:val="22"/>
          <w:szCs w:val="22"/>
          <w:shd w:val="clear" w:fill="FFFFFF"/>
        </w:rPr>
        <w:br w:type="textWrapping"/>
      </w:r>
      <w:r>
        <w:rPr>
          <w:rStyle w:val="8"/>
          <w:rFonts w:hint="default" w:ascii="Times New Roman" w:hAnsi="Times New Roman" w:eastAsia="Helvetica" w:cs="Times New Roman"/>
          <w:b/>
          <w:i w:val="0"/>
          <w:caps w:val="0"/>
          <w:color w:val="auto"/>
          <w:spacing w:val="0"/>
          <w:sz w:val="22"/>
          <w:szCs w:val="22"/>
          <w:shd w:val="clear" w:fill="FFFFFF"/>
        </w:rPr>
        <w:t>Корреспондентский счет</w:t>
      </w:r>
      <w:r>
        <w:rPr>
          <w:rStyle w:val="12"/>
          <w:rFonts w:hint="default" w:ascii="Times New Roman" w:hAnsi="Times New Roman" w:eastAsia="Helvetica" w:cs="Times New Roman"/>
          <w:b w:val="0"/>
          <w:i w:val="0"/>
          <w:caps w:val="0"/>
          <w:color w:val="auto"/>
          <w:spacing w:val="0"/>
          <w:sz w:val="22"/>
          <w:szCs w:val="22"/>
          <w:shd w:val="clear" w:fill="FFFFFF"/>
        </w:rPr>
        <w:t>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auto"/>
          <w:spacing w:val="0"/>
          <w:sz w:val="22"/>
          <w:szCs w:val="22"/>
          <w:shd w:val="clear" w:fill="FFFFFF"/>
        </w:rPr>
        <w:t>30101810900000000556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Helvetica" w:cs="Times New Roman"/>
          <w:b w:val="0"/>
          <w:i w:val="0"/>
          <w:caps w:val="0"/>
          <w:color w:val="auto"/>
          <w:spacing w:val="0"/>
          <w:kern w:val="0"/>
          <w:sz w:val="22"/>
          <w:szCs w:val="22"/>
          <w:shd w:val="clear" w:fill="FFFFFF"/>
          <w:lang w:val="en-US" w:eastAsia="zh-CN" w:bidi="ar"/>
        </w:rPr>
      </w:pPr>
      <w:r>
        <w:rPr>
          <w:rStyle w:val="8"/>
          <w:rFonts w:hint="default" w:ascii="Times New Roman" w:hAnsi="Times New Roman" w:eastAsia="Helvetica" w:cs="Times New Roman"/>
          <w:b/>
          <w:i w:val="0"/>
          <w:caps w:val="0"/>
          <w:color w:val="auto"/>
          <w:spacing w:val="0"/>
          <w:kern w:val="0"/>
          <w:sz w:val="22"/>
          <w:szCs w:val="22"/>
          <w:shd w:val="clear" w:fill="FFFFFF"/>
          <w:lang w:val="en-US" w:eastAsia="zh-CN" w:bidi="ar"/>
        </w:rPr>
        <w:t>Расчетный счет</w:t>
      </w:r>
      <w:r>
        <w:rPr>
          <w:rStyle w:val="12"/>
          <w:rFonts w:hint="default" w:ascii="Times New Roman" w:hAnsi="Times New Roman" w:eastAsia="Helvetica" w:cs="Times New Roman"/>
          <w:b w:val="0"/>
          <w:i w:val="0"/>
          <w:caps w:val="0"/>
          <w:color w:val="auto"/>
          <w:spacing w:val="0"/>
          <w:kern w:val="0"/>
          <w:sz w:val="22"/>
          <w:szCs w:val="22"/>
          <w:shd w:val="clear" w:fill="FFFFFF"/>
          <w:lang w:val="en-US" w:eastAsia="zh-CN" w:bidi="ar"/>
        </w:rPr>
        <w:t>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auto"/>
          <w:spacing w:val="0"/>
          <w:kern w:val="0"/>
          <w:sz w:val="22"/>
          <w:szCs w:val="22"/>
          <w:shd w:val="clear" w:fill="FFFFFF"/>
          <w:lang w:val="en-US" w:eastAsia="zh-CN" w:bidi="ar"/>
        </w:rPr>
        <w:t>№ 40703810626000000247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Helvetica" w:cs="Times New Roman"/>
          <w:b w:val="0"/>
          <w:i w:val="0"/>
          <w:caps w:val="0"/>
          <w:color w:val="auto"/>
          <w:spacing w:val="0"/>
          <w:kern w:val="0"/>
          <w:sz w:val="22"/>
          <w:szCs w:val="22"/>
          <w:shd w:val="clear" w:fill="FFFFFF"/>
          <w:lang w:val="en-US" w:eastAsia="zh-CN" w:bidi="ar"/>
        </w:rPr>
      </w:pPr>
      <w:r>
        <w:rPr>
          <w:rStyle w:val="8"/>
          <w:rFonts w:hint="default" w:ascii="Times New Roman" w:hAnsi="Times New Roman" w:eastAsia="Helvetica" w:cs="Times New Roman"/>
          <w:b/>
          <w:i w:val="0"/>
          <w:caps w:val="0"/>
          <w:color w:val="auto"/>
          <w:spacing w:val="0"/>
          <w:sz w:val="22"/>
          <w:szCs w:val="22"/>
          <w:shd w:val="clear" w:fill="FFFFFF"/>
        </w:rPr>
        <w:t>Получатель: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auto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auto"/>
          <w:spacing w:val="0"/>
          <w:sz w:val="22"/>
          <w:szCs w:val="22"/>
          <w:shd w:val="clear" w:fill="FFFFFF"/>
        </w:rPr>
        <w:t>ЧОУ ДПО ОЦОО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08" w:afterAutospacing="0" w:line="216" w:lineRule="atLeast"/>
        <w:ind w:left="0" w:right="0" w:firstLine="0"/>
        <w:rPr>
          <w:rFonts w:hint="default" w:ascii="Times New Roman" w:hAnsi="Times New Roman" w:eastAsia="Helvetica" w:cs="Times New Roman"/>
          <w:b w:val="0"/>
          <w:i w:val="0"/>
          <w:caps w:val="0"/>
          <w:color w:val="auto"/>
          <w:spacing w:val="0"/>
          <w:sz w:val="22"/>
          <w:szCs w:val="22"/>
          <w:shd w:val="clear" w:fill="FFFFFF"/>
        </w:rPr>
      </w:pPr>
      <w:r>
        <w:rPr>
          <w:rStyle w:val="8"/>
          <w:rFonts w:hint="default" w:ascii="Times New Roman" w:hAnsi="Times New Roman" w:eastAsia="Helvetica" w:cs="Times New Roman"/>
          <w:b/>
          <w:i w:val="0"/>
          <w:caps w:val="0"/>
          <w:color w:val="auto"/>
          <w:spacing w:val="0"/>
          <w:sz w:val="22"/>
          <w:szCs w:val="22"/>
          <w:shd w:val="clear" w:fill="FFFFFF"/>
        </w:rPr>
        <w:t>ИНН</w:t>
      </w:r>
      <w:r>
        <w:rPr>
          <w:rStyle w:val="12"/>
          <w:rFonts w:hint="default" w:ascii="Times New Roman" w:hAnsi="Times New Roman" w:eastAsia="Helvetica" w:cs="Times New Roman"/>
          <w:b w:val="0"/>
          <w:i w:val="0"/>
          <w:caps w:val="0"/>
          <w:color w:val="auto"/>
          <w:spacing w:val="0"/>
          <w:sz w:val="22"/>
          <w:szCs w:val="22"/>
          <w:shd w:val="clear" w:fill="FFFFFF"/>
        </w:rPr>
        <w:t>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auto"/>
          <w:spacing w:val="0"/>
          <w:sz w:val="22"/>
          <w:szCs w:val="22"/>
          <w:shd w:val="clear" w:fill="FFFFFF"/>
        </w:rPr>
        <w:t>3461057300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auto"/>
          <w:spacing w:val="0"/>
          <w:sz w:val="22"/>
          <w:szCs w:val="22"/>
          <w:shd w:val="clear" w:fill="FFFFFF"/>
        </w:rPr>
        <w:br w:type="textWrapping"/>
      </w:r>
      <w:r>
        <w:rPr>
          <w:rStyle w:val="8"/>
          <w:rFonts w:hint="default" w:ascii="Times New Roman" w:hAnsi="Times New Roman" w:eastAsia="Helvetica" w:cs="Times New Roman"/>
          <w:b/>
          <w:i w:val="0"/>
          <w:caps w:val="0"/>
          <w:color w:val="auto"/>
          <w:spacing w:val="0"/>
          <w:sz w:val="22"/>
          <w:szCs w:val="22"/>
          <w:shd w:val="clear" w:fill="FFFFFF"/>
        </w:rPr>
        <w:t>КПП</w:t>
      </w:r>
      <w:r>
        <w:rPr>
          <w:rStyle w:val="12"/>
          <w:rFonts w:hint="default" w:ascii="Times New Roman" w:hAnsi="Times New Roman" w:eastAsia="Helvetica" w:cs="Times New Roman"/>
          <w:b w:val="0"/>
          <w:i w:val="0"/>
          <w:caps w:val="0"/>
          <w:color w:val="auto"/>
          <w:spacing w:val="0"/>
          <w:sz w:val="22"/>
          <w:szCs w:val="22"/>
          <w:shd w:val="clear" w:fill="FFFFFF"/>
        </w:rPr>
        <w:t>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auto"/>
          <w:spacing w:val="0"/>
          <w:sz w:val="22"/>
          <w:szCs w:val="22"/>
          <w:shd w:val="clear" w:fill="FFFFFF"/>
        </w:rPr>
        <w:t>346101001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08" w:afterAutospacing="0" w:line="216" w:lineRule="atLeast"/>
        <w:ind w:left="0" w:right="0" w:firstLine="0"/>
        <w:rPr>
          <w:rFonts w:hint="default" w:ascii="Times New Roman" w:hAnsi="Times New Roman" w:eastAsia="Times New Roman" w:cs="Times New Roman"/>
          <w:b/>
          <w:color w:val="auto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b/>
          <w:color w:val="auto"/>
          <w:sz w:val="24"/>
          <w:szCs w:val="24"/>
          <w:lang w:eastAsia="ru-RU"/>
        </w:rPr>
        <w:t>Назначение платежа: педчтения 20</w:t>
      </w:r>
      <w:r>
        <w:rPr>
          <w:rFonts w:hint="default" w:ascii="Times New Roman" w:hAnsi="Times New Roman" w:eastAsia="Times New Roman" w:cs="Times New Roman"/>
          <w:b/>
          <w:color w:val="auto"/>
          <w:sz w:val="24"/>
          <w:szCs w:val="24"/>
          <w:lang w:val="en-US" w:eastAsia="ru-RU"/>
        </w:rPr>
        <w:t>20</w:t>
      </w:r>
    </w:p>
    <w:p>
      <w:pPr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Приложение 4.</w:t>
      </w:r>
    </w:p>
    <w:p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Требования к материалам,</w:t>
      </w:r>
    </w:p>
    <w:p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предоставляемым на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пенитенциарные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педагогические чтения</w:t>
      </w:r>
    </w:p>
    <w:p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Материалы, предоставляемые на педагогические чтения, должны быть структурно оформлены по требованиям, предъявляемым к авторским разработкам (исследовательского, проектного, методического характера): </w:t>
      </w:r>
    </w:p>
    <w:p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1. Введение. </w:t>
      </w:r>
    </w:p>
    <w:p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 Содержание педагогического исследования (используемые технологии, приёмы, методы и формы, методики, проверяющие эффективность используемого). </w:t>
      </w:r>
    </w:p>
    <w:p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3. Анализ полученных результатов. </w:t>
      </w:r>
    </w:p>
    <w:p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4. Обобщение, выводы. </w:t>
      </w:r>
    </w:p>
    <w:p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5. Приложения (методические разработки, фото-, видео - и др. материалы). </w:t>
      </w:r>
    </w:p>
    <w:p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6. Библиография (список использованной литературы)</w:t>
      </w:r>
    </w:p>
    <w:p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Объем материалов не должен превышать 10 страниц текста. Для иллюстраций и других приложений может быть отведено дополнительно не более 10 страниц. Схемы, таблицы, иллюстрации, помещенные в приложении, должны иметь подписи. </w:t>
      </w:r>
    </w:p>
    <w:p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Текст работы печатается на одной стороне белой бумаги формата А4 шрифтом Times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New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Roman, размер шрифта - 14, расстояние между строками – 1,5 интервала. Выравнивание текста по ширине. Поля: все по 20 мм (контуры полей не наносятся). Абзацный отступ – 1 см.</w:t>
      </w:r>
    </w:p>
    <w:p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Нумерация страниц производится в правом нижнем углу. Основной текст работы нумеруется арабскими цифрами. </w:t>
      </w:r>
    </w:p>
    <w:p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Сокращения в названии статьи не допускаются, все сокращения в тексте должны быть расшифрованы.</w:t>
      </w:r>
    </w:p>
    <w:p>
      <w:pPr>
        <w:ind w:left="9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4"/>
        </w:rPr>
        <w:t>Ссылки оформляются в тексте в квадратных скобках, например: [4, с. 67]. Чтобы не быть обвиненным в плагиате, следует обязательно оформлять ссылки в тексте статьи. Цитирование автора делается только по его произведениям. Ссылки должны быть на все источники, указанные в списке литературы.</w:t>
      </w:r>
    </w:p>
    <w:p>
      <w:pPr>
        <w:rPr>
          <w:rFonts w:ascii="Times New Roman" w:hAnsi="Times New Roman" w:cs="Times New Roman"/>
          <w:color w:val="auto"/>
          <w:sz w:val="24"/>
          <w:szCs w:val="24"/>
        </w:rPr>
      </w:pPr>
    </w:p>
    <w:p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Приложение 5.</w:t>
      </w:r>
    </w:p>
    <w:p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Требования к тезисам</w:t>
      </w:r>
    </w:p>
    <w:p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на пенитенциарные педагогические чтения</w:t>
      </w:r>
    </w:p>
    <w:p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1. Объем тезисов до 3-х страниц печатного текста.</w:t>
      </w:r>
    </w:p>
    <w:p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 Текст ред.Word, шрифт Timеs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New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Roman - 14, межстрочный интервал 1,5.</w:t>
      </w:r>
    </w:p>
    <w:p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 Выравнивание текста по ширине, расположение внутри поля: левая граница - 30 мм, правая – 15 мм, нижняя и верхняя - 20 мм.</w:t>
      </w:r>
    </w:p>
    <w:p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4. Вверху первой страницы по центру размещается название материала (жирным шрифтом), на следующей строке с правого поля прописными буквами печатается Ф.И.О. и должность автора(ов) полностью, образовательное учреждение. 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  <w:lang w:eastAsia="ru-RU"/>
        </w:rPr>
        <w:t>Образец оформления статьи</w:t>
      </w:r>
    </w:p>
    <w:p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auto"/>
          <w:sz w:val="24"/>
          <w:szCs w:val="24"/>
          <w:lang w:eastAsia="ru-RU"/>
        </w:rPr>
        <w:t xml:space="preserve">Использование элементов проектного обучения  на уроках математики и информатики </w:t>
      </w:r>
    </w:p>
    <w:p>
      <w:pPr>
        <w:spacing w:after="0" w:line="36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auto"/>
          <w:sz w:val="24"/>
          <w:szCs w:val="24"/>
        </w:rPr>
        <w:t>Ороховатский Аркадий Викторович,</w:t>
      </w:r>
    </w:p>
    <w:p>
      <w:pPr>
        <w:spacing w:after="0" w:line="36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</w:rPr>
        <w:t>учитель математики и информатики</w:t>
      </w:r>
    </w:p>
    <w:p>
      <w:pPr>
        <w:spacing w:after="0" w:line="360" w:lineRule="auto"/>
        <w:jc w:val="right"/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 и ИКТ ГКОУ ВСШ № 1 Волгоградской области</w:t>
      </w:r>
    </w:p>
    <w:p>
      <w:pPr>
        <w:spacing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-</w:t>
      </w:r>
      <w:r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: 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"mailto:arctanas@mail.ru" </w:instrText>
      </w:r>
      <w:r>
        <w:rPr>
          <w:color w:val="auto"/>
        </w:rPr>
        <w:fldChar w:fldCharType="separate"/>
      </w:r>
      <w:r>
        <w:rPr>
          <w:rStyle w:val="7"/>
          <w:rFonts w:ascii="Times New Roman" w:hAnsi="Times New Roman" w:cs="Times New Roman"/>
          <w:i/>
          <w:color w:val="auto"/>
          <w:sz w:val="24"/>
          <w:szCs w:val="24"/>
          <w:lang w:val="en-US"/>
        </w:rPr>
        <w:t>arctanas</w:t>
      </w:r>
      <w:r>
        <w:rPr>
          <w:rStyle w:val="7"/>
          <w:rFonts w:ascii="Times New Roman" w:hAnsi="Times New Roman" w:cs="Times New Roman"/>
          <w:i/>
          <w:color w:val="auto"/>
          <w:sz w:val="24"/>
          <w:szCs w:val="24"/>
        </w:rPr>
        <w:t>@</w:t>
      </w:r>
      <w:r>
        <w:rPr>
          <w:rStyle w:val="7"/>
          <w:rFonts w:ascii="Times New Roman" w:hAnsi="Times New Roman" w:cs="Times New Roman"/>
          <w:i/>
          <w:color w:val="auto"/>
          <w:sz w:val="24"/>
          <w:szCs w:val="24"/>
          <w:lang w:val="en-US"/>
        </w:rPr>
        <w:t>mail</w:t>
      </w:r>
      <w:r>
        <w:rPr>
          <w:rStyle w:val="7"/>
          <w:rFonts w:ascii="Times New Roman" w:hAnsi="Times New Roman" w:cs="Times New Roman"/>
          <w:i/>
          <w:color w:val="auto"/>
          <w:sz w:val="24"/>
          <w:szCs w:val="24"/>
        </w:rPr>
        <w:t>.</w:t>
      </w:r>
      <w:r>
        <w:rPr>
          <w:rStyle w:val="7"/>
          <w:rFonts w:ascii="Times New Roman" w:hAnsi="Times New Roman" w:cs="Times New Roman"/>
          <w:i/>
          <w:color w:val="auto"/>
          <w:sz w:val="24"/>
          <w:szCs w:val="24"/>
          <w:lang w:val="en-US"/>
        </w:rPr>
        <w:t>ru</w:t>
      </w:r>
      <w:r>
        <w:rPr>
          <w:rStyle w:val="7"/>
          <w:rFonts w:ascii="Times New Roman" w:hAnsi="Times New Roman" w:cs="Times New Roman"/>
          <w:i/>
          <w:color w:val="auto"/>
          <w:sz w:val="24"/>
          <w:szCs w:val="24"/>
          <w:lang w:val="en-US"/>
        </w:rPr>
        <w:fldChar w:fldCharType="end"/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</w:p>
    <w:p>
      <w:pPr>
        <w:spacing w:after="0" w:line="360" w:lineRule="auto"/>
        <w:jc w:val="center"/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</w:pPr>
    </w:p>
    <w:p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auto"/>
          <w:sz w:val="24"/>
          <w:szCs w:val="24"/>
          <w:lang w:eastAsia="ru-RU"/>
        </w:rPr>
        <w:t xml:space="preserve">Аннотация. 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В данной работе предпринята попытка показать необходимость применения нетрадиционных методов преподавания в вечерней общеобразовательной школе, функционирующей при исправительной колонии. Образование учащихся осужденных рассматривается как совокупность традиционного и «домашнего» методов обучения.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auto"/>
          <w:sz w:val="24"/>
          <w:szCs w:val="24"/>
          <w:lang w:eastAsia="ru-RU"/>
        </w:rPr>
        <w:t xml:space="preserve">Ключевые слова: 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педагогика сотрудничества, пенитенциарная педагогика, обучение, проектный метод.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>Текст статьи. Текст статьи. Текст статьи. Текст статьи. Текст статьи. «Цитата» [1, с. 35]. Текст статьи. Текст статьи. Текст статьи. Текст статьи.</w:t>
      </w:r>
    </w:p>
    <w:p>
      <w:pPr>
        <w:spacing w:after="0"/>
        <w:ind w:right="9"/>
        <w:jc w:val="center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b/>
          <w:color w:val="auto"/>
          <w:sz w:val="24"/>
        </w:rPr>
        <w:t xml:space="preserve">ПРАВИЛА И ПРИМЕРЫ ОФОРМЛЕНИЯ СПИСКА ЛИТЕРАТУРЫ: </w:t>
      </w:r>
    </w:p>
    <w:p>
      <w:pPr>
        <w:spacing w:after="0"/>
        <w:rPr>
          <w:rFonts w:ascii="Times New Roman" w:hAnsi="Times New Roman" w:cs="Times New Roman"/>
          <w:color w:val="auto"/>
          <w:sz w:val="24"/>
        </w:rPr>
      </w:pPr>
    </w:p>
    <w:p>
      <w:pPr>
        <w:ind w:left="9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Список литературы оформляется в алфавитном порядке. Основными элементами описания литературного источника являются:  </w:t>
      </w:r>
    </w:p>
    <w:p>
      <w:pPr>
        <w:numPr>
          <w:ilvl w:val="0"/>
          <w:numId w:val="6"/>
        </w:numPr>
        <w:spacing w:after="4" w:line="268" w:lineRule="auto"/>
        <w:ind w:hanging="260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ФИО автора (авторов);  </w:t>
      </w:r>
    </w:p>
    <w:p>
      <w:pPr>
        <w:numPr>
          <w:ilvl w:val="0"/>
          <w:numId w:val="6"/>
        </w:numPr>
        <w:spacing w:after="4" w:line="268" w:lineRule="auto"/>
        <w:ind w:hanging="260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наименование произведение (название книги);  </w:t>
      </w:r>
    </w:p>
    <w:p>
      <w:pPr>
        <w:numPr>
          <w:ilvl w:val="0"/>
          <w:numId w:val="6"/>
        </w:numPr>
        <w:spacing w:after="4" w:line="268" w:lineRule="auto"/>
        <w:ind w:hanging="260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наименование издательства;  </w:t>
      </w:r>
    </w:p>
    <w:p>
      <w:pPr>
        <w:numPr>
          <w:ilvl w:val="0"/>
          <w:numId w:val="6"/>
        </w:numPr>
        <w:spacing w:after="4" w:line="268" w:lineRule="auto"/>
        <w:ind w:hanging="260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год издания;  </w:t>
      </w:r>
    </w:p>
    <w:p>
      <w:pPr>
        <w:numPr>
          <w:ilvl w:val="0"/>
          <w:numId w:val="6"/>
        </w:numPr>
        <w:spacing w:after="4" w:line="268" w:lineRule="auto"/>
        <w:ind w:hanging="260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количество страниц в издании.  </w:t>
      </w:r>
    </w:p>
    <w:p>
      <w:pPr>
        <w:spacing w:after="24"/>
        <w:rPr>
          <w:rFonts w:ascii="Times New Roman" w:hAnsi="Times New Roman" w:cs="Times New Roman"/>
          <w:color w:val="auto"/>
          <w:sz w:val="24"/>
        </w:rPr>
      </w:pPr>
    </w:p>
    <w:p>
      <w:pPr>
        <w:pStyle w:val="11"/>
        <w:numPr>
          <w:ilvl w:val="0"/>
          <w:numId w:val="7"/>
        </w:numPr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b/>
          <w:color w:val="auto"/>
          <w:sz w:val="24"/>
        </w:rPr>
        <w:t>Книги и учебные пособия:</w:t>
      </w:r>
      <w:r>
        <w:rPr>
          <w:rFonts w:ascii="Times New Roman" w:hAnsi="Times New Roman" w:cs="Times New Roman"/>
          <w:color w:val="auto"/>
          <w:sz w:val="24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4"/>
          <w:szCs w:val="28"/>
          <w:lang w:eastAsia="ru-RU"/>
        </w:rPr>
        <w:t>Гончаров А.В</w:t>
      </w:r>
      <w:r>
        <w:rPr>
          <w:rFonts w:ascii="Times New Roman" w:hAnsi="Times New Roman" w:eastAsia="Times New Roman" w:cs="Times New Roman"/>
          <w:color w:val="auto"/>
          <w:szCs w:val="28"/>
          <w:lang w:eastAsia="ru-RU"/>
        </w:rPr>
        <w:t xml:space="preserve">. </w:t>
      </w:r>
      <w:r>
        <w:rPr>
          <w:rFonts w:ascii="Times New Roman" w:hAnsi="Times New Roman" w:eastAsia="Times New Roman" w:cs="Times New Roman"/>
          <w:color w:val="auto"/>
          <w:sz w:val="24"/>
          <w:szCs w:val="28"/>
          <w:lang w:eastAsia="ru-RU"/>
        </w:rPr>
        <w:t>Проект как одна из современных технологий обучения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  <w:sz w:val="24"/>
        </w:rPr>
        <w:t xml:space="preserve">– Саратов: Изд-во Саратовского гос. ун-та, 2009. – 200 с.  </w:t>
      </w:r>
    </w:p>
    <w:p>
      <w:pPr>
        <w:numPr>
          <w:ilvl w:val="0"/>
          <w:numId w:val="7"/>
        </w:numPr>
        <w:suppressAutoHyphens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8"/>
        </w:rPr>
      </w:pPr>
      <w:r>
        <w:rPr>
          <w:rFonts w:ascii="Times New Roman" w:hAnsi="Times New Roman" w:cs="Times New Roman"/>
          <w:b/>
          <w:color w:val="auto"/>
          <w:sz w:val="24"/>
        </w:rPr>
        <w:t>Статья в журнале:</w:t>
      </w:r>
      <w:r>
        <w:rPr>
          <w:rFonts w:ascii="Times New Roman" w:hAnsi="Times New Roman" w:cs="Times New Roman"/>
          <w:color w:val="auto"/>
          <w:sz w:val="24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4"/>
          <w:szCs w:val="28"/>
          <w:lang w:eastAsia="ru-RU"/>
        </w:rPr>
        <w:t>Курилова С.Ю. «Проектное обучение как инновационная технология организации образовательного процесса»//Научные проблемы гуманитарных исследований. - 2009.- №11. – с. 84-87</w:t>
      </w:r>
    </w:p>
    <w:p>
      <w:pPr>
        <w:pStyle w:val="11"/>
        <w:numPr>
          <w:ilvl w:val="0"/>
          <w:numId w:val="7"/>
        </w:numPr>
        <w:suppressAutoHyphens/>
        <w:spacing w:line="240" w:lineRule="auto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b/>
          <w:color w:val="auto"/>
          <w:sz w:val="24"/>
        </w:rPr>
        <w:t>Ссылки на электронные ресурсы: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4"/>
          <w:szCs w:val="28"/>
          <w:lang w:eastAsia="ru-RU"/>
        </w:rPr>
        <w:t xml:space="preserve">Ломакин А.В. Технология проектного обучения [электронный ресурс] //Режим доступа. - </w:t>
      </w:r>
      <w:r>
        <w:rPr>
          <w:rFonts w:ascii="Times New Roman" w:hAnsi="Times New Roman" w:eastAsia="Times New Roman" w:cs="Times New Roman"/>
          <w:color w:val="auto"/>
          <w:sz w:val="24"/>
          <w:szCs w:val="28"/>
          <w:lang w:val="en-US" w:eastAsia="ru-RU"/>
        </w:rPr>
        <w:t>URL</w:t>
      </w:r>
      <w:r>
        <w:rPr>
          <w:rFonts w:ascii="Times New Roman" w:hAnsi="Times New Roman" w:eastAsia="Times New Roman" w:cs="Times New Roman"/>
          <w:color w:val="auto"/>
          <w:sz w:val="24"/>
          <w:szCs w:val="28"/>
          <w:lang w:eastAsia="ru-RU"/>
        </w:rPr>
        <w:t xml:space="preserve">: 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"http://ladlav.narod.ru/teh_proekt.htm" </w:instrText>
      </w:r>
      <w:r>
        <w:rPr>
          <w:color w:val="auto"/>
        </w:rPr>
        <w:fldChar w:fldCharType="separate"/>
      </w:r>
      <w:r>
        <w:rPr>
          <w:rStyle w:val="7"/>
          <w:rFonts w:ascii="Times New Roman" w:hAnsi="Times New Roman" w:eastAsia="Times New Roman" w:cs="Times New Roman"/>
          <w:color w:val="auto"/>
          <w:sz w:val="24"/>
          <w:szCs w:val="28"/>
          <w:lang w:eastAsia="ru-RU"/>
        </w:rPr>
        <w:t>http://ladlav.narod.ru/teh_proekt.htm</w:t>
      </w:r>
      <w:r>
        <w:rPr>
          <w:rStyle w:val="7"/>
          <w:rFonts w:ascii="Times New Roman" w:hAnsi="Times New Roman" w:eastAsia="Times New Roman" w:cs="Times New Roman"/>
          <w:color w:val="auto"/>
          <w:sz w:val="24"/>
          <w:szCs w:val="28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color w:val="auto"/>
          <w:sz w:val="24"/>
          <w:szCs w:val="28"/>
          <w:lang w:eastAsia="ru-RU"/>
        </w:rPr>
        <w:t xml:space="preserve"> /(Дата обращения: 18.01.2017).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Lucida Sans Unicod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Lucida Sans Unicode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altName w:val="Lucida Sans Unicod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Lucida Sans Unicod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Lucida Sans Unicod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Lucida Sans Unicod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Lucida Sans Unicode">
    <w:panose1 w:val="020B0602030504020204"/>
    <w:charset w:val="86"/>
    <w:family w:val="auto"/>
    <w:pitch w:val="default"/>
    <w:sig w:usb0="80001AFF" w:usb1="0000396B" w:usb2="00000000" w:usb3="00000000" w:csb0="0000003F" w:csb1="D7F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B5E97"/>
    <w:multiLevelType w:val="multilevel"/>
    <w:tmpl w:val="229B5E97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53151AB"/>
    <w:multiLevelType w:val="multilevel"/>
    <w:tmpl w:val="353151AB"/>
    <w:lvl w:ilvl="0" w:tentative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3EF0317C"/>
    <w:multiLevelType w:val="multilevel"/>
    <w:tmpl w:val="3EF0317C"/>
    <w:lvl w:ilvl="0" w:tentative="0">
      <w:start w:val="1"/>
      <w:numFmt w:val="decimal"/>
      <w:lvlText w:val="%1)"/>
      <w:lvlJc w:val="left"/>
      <w:pPr>
        <w:ind w:left="82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64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36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308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80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52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24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96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68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">
    <w:nsid w:val="59711D47"/>
    <w:multiLevelType w:val="multilevel"/>
    <w:tmpl w:val="59711D47"/>
    <w:lvl w:ilvl="0" w:tentative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F17502E"/>
    <w:multiLevelType w:val="multilevel"/>
    <w:tmpl w:val="5F17502E"/>
    <w:lvl w:ilvl="0" w:tentative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60834F7B"/>
    <w:multiLevelType w:val="multilevel"/>
    <w:tmpl w:val="60834F7B"/>
    <w:lvl w:ilvl="0" w:tentative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>
    <w:nsid w:val="718F49CC"/>
    <w:multiLevelType w:val="singleLevel"/>
    <w:tmpl w:val="718F49CC"/>
    <w:lvl w:ilvl="0" w:tentative="0">
      <w:start w:val="1"/>
      <w:numFmt w:val="decimal"/>
      <w:lvlText w:val="%1."/>
      <w:lvlJc w:val="left"/>
      <w:pPr>
        <w:tabs>
          <w:tab w:val="left" w:pos="-218"/>
        </w:tabs>
        <w:ind w:left="502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0E"/>
    <w:rsid w:val="00003439"/>
    <w:rsid w:val="00010823"/>
    <w:rsid w:val="00032241"/>
    <w:rsid w:val="00043867"/>
    <w:rsid w:val="00047CA2"/>
    <w:rsid w:val="00052FB6"/>
    <w:rsid w:val="0005617D"/>
    <w:rsid w:val="00070CE0"/>
    <w:rsid w:val="00076373"/>
    <w:rsid w:val="0007650C"/>
    <w:rsid w:val="00092EC7"/>
    <w:rsid w:val="00096263"/>
    <w:rsid w:val="000B7F0E"/>
    <w:rsid w:val="000C3F29"/>
    <w:rsid w:val="000D16C7"/>
    <w:rsid w:val="000E020B"/>
    <w:rsid w:val="000E4E2E"/>
    <w:rsid w:val="000F5BF1"/>
    <w:rsid w:val="0010198E"/>
    <w:rsid w:val="00106AFA"/>
    <w:rsid w:val="00106C9D"/>
    <w:rsid w:val="00121A78"/>
    <w:rsid w:val="001227F5"/>
    <w:rsid w:val="00144476"/>
    <w:rsid w:val="001627D2"/>
    <w:rsid w:val="00165D66"/>
    <w:rsid w:val="00184E8C"/>
    <w:rsid w:val="00192EE7"/>
    <w:rsid w:val="001B4587"/>
    <w:rsid w:val="001C468F"/>
    <w:rsid w:val="001C7E47"/>
    <w:rsid w:val="001E31E8"/>
    <w:rsid w:val="001E7865"/>
    <w:rsid w:val="001F0408"/>
    <w:rsid w:val="001F08E2"/>
    <w:rsid w:val="001F635F"/>
    <w:rsid w:val="002560A9"/>
    <w:rsid w:val="00274416"/>
    <w:rsid w:val="0028566A"/>
    <w:rsid w:val="002914D2"/>
    <w:rsid w:val="00292B37"/>
    <w:rsid w:val="00293AEA"/>
    <w:rsid w:val="002A1DFE"/>
    <w:rsid w:val="002B2BEB"/>
    <w:rsid w:val="002B5270"/>
    <w:rsid w:val="002C238D"/>
    <w:rsid w:val="002C47C3"/>
    <w:rsid w:val="002E6D47"/>
    <w:rsid w:val="002F6C55"/>
    <w:rsid w:val="00305748"/>
    <w:rsid w:val="00314874"/>
    <w:rsid w:val="003169EB"/>
    <w:rsid w:val="0031793C"/>
    <w:rsid w:val="003268F9"/>
    <w:rsid w:val="003602A1"/>
    <w:rsid w:val="00366E52"/>
    <w:rsid w:val="0037055F"/>
    <w:rsid w:val="003822D0"/>
    <w:rsid w:val="00396625"/>
    <w:rsid w:val="003B084D"/>
    <w:rsid w:val="003C4BC0"/>
    <w:rsid w:val="004101D9"/>
    <w:rsid w:val="004107D5"/>
    <w:rsid w:val="004121EE"/>
    <w:rsid w:val="00416C90"/>
    <w:rsid w:val="00420E56"/>
    <w:rsid w:val="004331CB"/>
    <w:rsid w:val="00436E60"/>
    <w:rsid w:val="00447D70"/>
    <w:rsid w:val="00450857"/>
    <w:rsid w:val="00452D15"/>
    <w:rsid w:val="004612AA"/>
    <w:rsid w:val="00491EC6"/>
    <w:rsid w:val="00493AB6"/>
    <w:rsid w:val="00495BBE"/>
    <w:rsid w:val="004E3FEE"/>
    <w:rsid w:val="00504444"/>
    <w:rsid w:val="00507D47"/>
    <w:rsid w:val="00521C11"/>
    <w:rsid w:val="00526BE6"/>
    <w:rsid w:val="005352E6"/>
    <w:rsid w:val="00554D40"/>
    <w:rsid w:val="005641F5"/>
    <w:rsid w:val="00581774"/>
    <w:rsid w:val="005E3CCE"/>
    <w:rsid w:val="005F3258"/>
    <w:rsid w:val="00613AB3"/>
    <w:rsid w:val="00624C1A"/>
    <w:rsid w:val="006407D5"/>
    <w:rsid w:val="006427B6"/>
    <w:rsid w:val="00657931"/>
    <w:rsid w:val="006965C5"/>
    <w:rsid w:val="006A78A9"/>
    <w:rsid w:val="006B2921"/>
    <w:rsid w:val="006C23EC"/>
    <w:rsid w:val="006D4E8A"/>
    <w:rsid w:val="006E595D"/>
    <w:rsid w:val="006F0FC2"/>
    <w:rsid w:val="006F184D"/>
    <w:rsid w:val="006F6C3A"/>
    <w:rsid w:val="007121BF"/>
    <w:rsid w:val="00725D65"/>
    <w:rsid w:val="007267C6"/>
    <w:rsid w:val="007323E1"/>
    <w:rsid w:val="007405F3"/>
    <w:rsid w:val="007437CA"/>
    <w:rsid w:val="00762040"/>
    <w:rsid w:val="00762BC8"/>
    <w:rsid w:val="0077127E"/>
    <w:rsid w:val="00777466"/>
    <w:rsid w:val="0078585F"/>
    <w:rsid w:val="007D1149"/>
    <w:rsid w:val="007E1243"/>
    <w:rsid w:val="007E46A6"/>
    <w:rsid w:val="007F4879"/>
    <w:rsid w:val="00801320"/>
    <w:rsid w:val="00803B43"/>
    <w:rsid w:val="008142F7"/>
    <w:rsid w:val="00832DE9"/>
    <w:rsid w:val="00834B13"/>
    <w:rsid w:val="0084145F"/>
    <w:rsid w:val="00845269"/>
    <w:rsid w:val="00850C7F"/>
    <w:rsid w:val="00873605"/>
    <w:rsid w:val="008921BB"/>
    <w:rsid w:val="008967FE"/>
    <w:rsid w:val="008B2202"/>
    <w:rsid w:val="008B2721"/>
    <w:rsid w:val="008B5423"/>
    <w:rsid w:val="008C0491"/>
    <w:rsid w:val="008C52B1"/>
    <w:rsid w:val="008C77E7"/>
    <w:rsid w:val="008D65F9"/>
    <w:rsid w:val="008F0F6A"/>
    <w:rsid w:val="00900A38"/>
    <w:rsid w:val="00917C8C"/>
    <w:rsid w:val="0093125F"/>
    <w:rsid w:val="00933A62"/>
    <w:rsid w:val="00952F04"/>
    <w:rsid w:val="00955A64"/>
    <w:rsid w:val="00955ECB"/>
    <w:rsid w:val="0099493A"/>
    <w:rsid w:val="009B2D0A"/>
    <w:rsid w:val="009D0574"/>
    <w:rsid w:val="009E65A2"/>
    <w:rsid w:val="00A06311"/>
    <w:rsid w:val="00A15A80"/>
    <w:rsid w:val="00A26231"/>
    <w:rsid w:val="00A3126A"/>
    <w:rsid w:val="00A626A1"/>
    <w:rsid w:val="00A87D10"/>
    <w:rsid w:val="00A930FE"/>
    <w:rsid w:val="00A96EDA"/>
    <w:rsid w:val="00AA02BD"/>
    <w:rsid w:val="00AB02A5"/>
    <w:rsid w:val="00AC06FE"/>
    <w:rsid w:val="00AC2931"/>
    <w:rsid w:val="00AD352F"/>
    <w:rsid w:val="00B02254"/>
    <w:rsid w:val="00B02590"/>
    <w:rsid w:val="00B025F6"/>
    <w:rsid w:val="00B413E7"/>
    <w:rsid w:val="00B456D5"/>
    <w:rsid w:val="00B650A1"/>
    <w:rsid w:val="00BB199E"/>
    <w:rsid w:val="00BC25AE"/>
    <w:rsid w:val="00BC7271"/>
    <w:rsid w:val="00BE1407"/>
    <w:rsid w:val="00BF6494"/>
    <w:rsid w:val="00C04A4F"/>
    <w:rsid w:val="00C21B26"/>
    <w:rsid w:val="00C24AEB"/>
    <w:rsid w:val="00C32094"/>
    <w:rsid w:val="00C40B9A"/>
    <w:rsid w:val="00C51E72"/>
    <w:rsid w:val="00C56A16"/>
    <w:rsid w:val="00C61E17"/>
    <w:rsid w:val="00C64D8F"/>
    <w:rsid w:val="00C85734"/>
    <w:rsid w:val="00C92B71"/>
    <w:rsid w:val="00CB2233"/>
    <w:rsid w:val="00CB4BC0"/>
    <w:rsid w:val="00CC46E1"/>
    <w:rsid w:val="00CD21CC"/>
    <w:rsid w:val="00CF2F8A"/>
    <w:rsid w:val="00D16752"/>
    <w:rsid w:val="00D16BC0"/>
    <w:rsid w:val="00D205FB"/>
    <w:rsid w:val="00D34716"/>
    <w:rsid w:val="00D44FE7"/>
    <w:rsid w:val="00D45D74"/>
    <w:rsid w:val="00D62535"/>
    <w:rsid w:val="00D80146"/>
    <w:rsid w:val="00D82736"/>
    <w:rsid w:val="00D9169A"/>
    <w:rsid w:val="00D96106"/>
    <w:rsid w:val="00DD0B8D"/>
    <w:rsid w:val="00DE1EE6"/>
    <w:rsid w:val="00DE63D0"/>
    <w:rsid w:val="00E0112B"/>
    <w:rsid w:val="00E022C1"/>
    <w:rsid w:val="00E25CF0"/>
    <w:rsid w:val="00E34FC9"/>
    <w:rsid w:val="00E46E2B"/>
    <w:rsid w:val="00E6725F"/>
    <w:rsid w:val="00E7744D"/>
    <w:rsid w:val="00E808D0"/>
    <w:rsid w:val="00E95B67"/>
    <w:rsid w:val="00EE2630"/>
    <w:rsid w:val="00EF049F"/>
    <w:rsid w:val="00EF337E"/>
    <w:rsid w:val="00EF4C07"/>
    <w:rsid w:val="00F15A81"/>
    <w:rsid w:val="00F15F0A"/>
    <w:rsid w:val="00F616F7"/>
    <w:rsid w:val="00F72ECB"/>
    <w:rsid w:val="00F85DAF"/>
    <w:rsid w:val="00F85F60"/>
    <w:rsid w:val="00F868DA"/>
    <w:rsid w:val="00FB495C"/>
    <w:rsid w:val="00FC779F"/>
    <w:rsid w:val="00FD64F0"/>
    <w:rsid w:val="071E46F7"/>
    <w:rsid w:val="1D166EB4"/>
    <w:rsid w:val="1EA42C09"/>
    <w:rsid w:val="230E0A1A"/>
    <w:rsid w:val="34A800FA"/>
    <w:rsid w:val="36030949"/>
    <w:rsid w:val="37FC66B4"/>
    <w:rsid w:val="3E7041E6"/>
    <w:rsid w:val="41E62F65"/>
    <w:rsid w:val="42B10312"/>
    <w:rsid w:val="53925912"/>
    <w:rsid w:val="5FBB4EB9"/>
    <w:rsid w:val="5FC973F1"/>
    <w:rsid w:val="712D213F"/>
    <w:rsid w:val="74EF74D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next w:val="1"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paragraph" w:styleId="3">
    <w:name w:val="heading 2"/>
    <w:basedOn w:val="1"/>
    <w:next w:val="1"/>
    <w:link w:val="13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6"/>
    <w:semiHidden/>
    <w:unhideWhenUsed/>
    <w:qFormat/>
    <w:uiPriority w:val="99"/>
    <w:pPr>
      <w:spacing w:after="120"/>
    </w:pPr>
  </w:style>
  <w:style w:type="paragraph" w:styleId="5">
    <w:name w:val="Normal (Web)"/>
    <w:basedOn w:val="1"/>
    <w:semiHidden/>
    <w:unhideWhenUsed/>
    <w:qFormat/>
    <w:uiPriority w:val="99"/>
    <w:rPr>
      <w:rFonts w:ascii="Times New Roman" w:hAnsi="Times New Roman" w:cs="Times New Roman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8">
    <w:name w:val="Strong"/>
    <w:basedOn w:val="6"/>
    <w:qFormat/>
    <w:uiPriority w:val="22"/>
    <w:rPr>
      <w:b/>
      <w:bCs/>
    </w:rPr>
  </w:style>
  <w:style w:type="table" w:styleId="10">
    <w:name w:val="Table Grid"/>
    <w:basedOn w:val="9"/>
    <w:qFormat/>
    <w:uiPriority w:val="3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apple-converted-space"/>
    <w:basedOn w:val="6"/>
    <w:qFormat/>
    <w:uiPriority w:val="0"/>
  </w:style>
  <w:style w:type="character" w:customStyle="1" w:styleId="13">
    <w:name w:val="Заголовок 2 Знак"/>
    <w:basedOn w:val="6"/>
    <w:link w:val="3"/>
    <w:qFormat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14">
    <w:name w:val="No Spacing"/>
    <w:link w:val="15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15">
    <w:name w:val="Без интервала Знак"/>
    <w:basedOn w:val="6"/>
    <w:link w:val="14"/>
    <w:qFormat/>
    <w:uiPriority w:val="1"/>
  </w:style>
  <w:style w:type="character" w:customStyle="1" w:styleId="16">
    <w:name w:val="Основной текст Знак"/>
    <w:basedOn w:val="6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8</Pages>
  <Words>2332</Words>
  <Characters>13293</Characters>
  <Lines>110</Lines>
  <Paragraphs>31</Paragraphs>
  <TotalTime>15</TotalTime>
  <ScaleCrop>false</ScaleCrop>
  <LinksUpToDate>false</LinksUpToDate>
  <CharactersWithSpaces>15594</CharactersWithSpaces>
  <Application>WPS Office_11.2.0.9144_F1E327BC-269C-435d-A152-05C5408002CA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2019-02-15T05:54:00Z</dcterms:created>
  <dc:creator>BOSS</dc:creator>
  <cp:lastModifiedBy>Computer-7</cp:lastModifiedBy>
  <cp:lastPrinted>2020-01-29T10:39:00Z</cp:lastPrinted>
  <dcterms:modified xsi:type="dcterms:W3CDTF">2020-01-29T12:54:40Z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